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97E41" w:rsidRPr="00F97E41" w:rsidRDefault="00F97E41">
      <w:pPr>
        <w:spacing w:line="200" w:lineRule="exact"/>
        <w:rPr>
          <w:rFonts w:eastAsia="Times New Roman" w:cs="Calibri"/>
          <w:sz w:val="24"/>
        </w:rPr>
      </w:pPr>
      <w:bookmarkStart w:id="0" w:name="page1"/>
      <w:bookmarkEnd w:id="0"/>
    </w:p>
    <w:p w:rsidR="00F97E41" w:rsidRPr="00F97E41" w:rsidRDefault="00F97E41">
      <w:pPr>
        <w:spacing w:line="302" w:lineRule="exact"/>
        <w:rPr>
          <w:rFonts w:eastAsia="Times New Roman" w:cs="Calibri"/>
          <w:sz w:val="24"/>
        </w:rPr>
      </w:pPr>
    </w:p>
    <w:p w:rsidR="00F97E41" w:rsidRPr="00F97E41" w:rsidRDefault="00F97E41" w:rsidP="00001B98">
      <w:pPr>
        <w:spacing w:line="0" w:lineRule="atLeast"/>
        <w:jc w:val="center"/>
        <w:rPr>
          <w:rFonts w:eastAsia="Comic Sans MS" w:cs="Calibri"/>
          <w:sz w:val="24"/>
        </w:rPr>
      </w:pPr>
      <w:r w:rsidRPr="00F97E41">
        <w:rPr>
          <w:rFonts w:eastAsia="Comic Sans MS" w:cs="Calibri"/>
          <w:sz w:val="24"/>
        </w:rPr>
        <w:t>ΦΟΡΜΑ ΥΠΟΒΟΛΗΣ ΠΡΟΤΑΣΗΣ ΓΙΑ ΤΗ ΔΗΜΙΟΥΡΓΙΑ ΟΜΙΛΟΥ</w:t>
      </w:r>
    </w:p>
    <w:p w:rsidR="00F97E41" w:rsidRPr="00F97E41" w:rsidRDefault="00DB4E21">
      <w:pPr>
        <w:spacing w:line="290" w:lineRule="exact"/>
        <w:rPr>
          <w:rFonts w:eastAsia="Times New Roman" w:cs="Calibri"/>
          <w:sz w:val="24"/>
        </w:rPr>
      </w:pPr>
      <w:r>
        <w:rPr>
          <w:rFonts w:eastAsia="Comic Sans MS" w:cs="Calibri"/>
          <w:sz w:val="24"/>
        </w:rPr>
        <w:pict>
          <v:line id="_x0000_s1026" style="position:absolute;z-index:-53" from=".45pt,8.6pt" to="511.25pt,8.6pt" o:allowincell="f" o:userdrawn="t" strokeweight=".16931mm"/>
        </w:pict>
      </w:r>
      <w:r>
        <w:rPr>
          <w:rFonts w:eastAsia="Comic Sans MS" w:cs="Calibri"/>
          <w:sz w:val="24"/>
        </w:rPr>
        <w:pict>
          <v:line id="_x0000_s1027" style="position:absolute;z-index:-52" from=".7pt,8.35pt" to=".7pt,653.7pt" o:allowincell="f" o:userdrawn="t" strokeweight=".16931mm"/>
        </w:pict>
      </w:r>
      <w:r>
        <w:rPr>
          <w:rFonts w:eastAsia="Comic Sans MS" w:cs="Calibri"/>
          <w:sz w:val="24"/>
        </w:rPr>
        <w:pict>
          <v:line id="_x0000_s1028" style="position:absolute;z-index:-51" from="128.25pt,8.35pt" to="128.25pt,653.7pt" o:allowincell="f" o:userdrawn="t" strokeweight=".16931mm"/>
        </w:pict>
      </w:r>
      <w:r>
        <w:rPr>
          <w:rFonts w:eastAsia="Comic Sans MS" w:cs="Calibri"/>
          <w:sz w:val="24"/>
        </w:rPr>
        <w:pict>
          <v:line id="_x0000_s1029" style="position:absolute;z-index:-50" from="511pt,8.35pt" to="511pt,653.7pt" o:allowincell="f" o:userdrawn="t" strokeweight=".48pt"/>
        </w:pict>
      </w:r>
    </w:p>
    <w:tbl>
      <w:tblPr>
        <w:tblW w:w="0" w:type="auto"/>
        <w:tblLayout w:type="fixed"/>
        <w:tblCellMar>
          <w:left w:w="0" w:type="dxa"/>
          <w:right w:w="0" w:type="dxa"/>
        </w:tblCellMar>
        <w:tblLook w:val="0000" w:firstRow="0" w:lastRow="0" w:firstColumn="0" w:lastColumn="0" w:noHBand="0" w:noVBand="0"/>
      </w:tblPr>
      <w:tblGrid>
        <w:gridCol w:w="3660"/>
        <w:gridCol w:w="6560"/>
      </w:tblGrid>
      <w:tr w:rsidR="00F97E41" w:rsidRPr="00F97E41">
        <w:trPr>
          <w:trHeight w:val="390"/>
        </w:trPr>
        <w:tc>
          <w:tcPr>
            <w:tcW w:w="3660" w:type="dxa"/>
            <w:shd w:val="clear" w:color="auto" w:fill="auto"/>
            <w:vAlign w:val="bottom"/>
          </w:tcPr>
          <w:p w:rsidR="00F97E41" w:rsidRPr="00F97E41" w:rsidRDefault="00F97E41">
            <w:pPr>
              <w:spacing w:line="0" w:lineRule="atLeast"/>
              <w:ind w:right="940"/>
              <w:jc w:val="center"/>
              <w:rPr>
                <w:rFonts w:eastAsia="Comic Sans MS" w:cs="Calibri"/>
                <w:b/>
                <w:sz w:val="28"/>
              </w:rPr>
            </w:pPr>
            <w:r w:rsidRPr="00F97E41">
              <w:rPr>
                <w:rFonts w:eastAsia="Comic Sans MS" w:cs="Calibri"/>
                <w:b/>
                <w:sz w:val="28"/>
              </w:rPr>
              <w:t>ΟΝΟΜΑΤΕΠΩΝ</w:t>
            </w:r>
          </w:p>
        </w:tc>
        <w:tc>
          <w:tcPr>
            <w:tcW w:w="6560" w:type="dxa"/>
            <w:shd w:val="clear" w:color="auto" w:fill="auto"/>
            <w:vAlign w:val="bottom"/>
          </w:tcPr>
          <w:p w:rsidR="00F97E41" w:rsidRPr="00F97E41" w:rsidRDefault="00F97E41">
            <w:pPr>
              <w:spacing w:line="0" w:lineRule="atLeast"/>
              <w:ind w:right="972"/>
              <w:jc w:val="center"/>
              <w:rPr>
                <w:rFonts w:eastAsia="Comic Sans MS" w:cs="Calibri"/>
                <w:b/>
                <w:sz w:val="28"/>
              </w:rPr>
            </w:pPr>
          </w:p>
        </w:tc>
      </w:tr>
      <w:tr w:rsidR="00F97E41" w:rsidRPr="00F97E41">
        <w:trPr>
          <w:trHeight w:val="586"/>
        </w:trPr>
        <w:tc>
          <w:tcPr>
            <w:tcW w:w="3660" w:type="dxa"/>
            <w:shd w:val="clear" w:color="auto" w:fill="auto"/>
            <w:vAlign w:val="bottom"/>
          </w:tcPr>
          <w:p w:rsidR="00F97E41" w:rsidRPr="00F97E41" w:rsidRDefault="00F97E41" w:rsidP="00DB4E21">
            <w:pPr>
              <w:spacing w:line="0" w:lineRule="atLeast"/>
              <w:ind w:right="940"/>
              <w:jc w:val="center"/>
              <w:rPr>
                <w:rFonts w:eastAsia="Comic Sans MS" w:cs="Calibri"/>
                <w:b/>
                <w:w w:val="99"/>
                <w:sz w:val="28"/>
              </w:rPr>
            </w:pPr>
            <w:r w:rsidRPr="00F97E41">
              <w:rPr>
                <w:rFonts w:eastAsia="Comic Sans MS" w:cs="Calibri"/>
                <w:b/>
                <w:w w:val="99"/>
                <w:sz w:val="28"/>
              </w:rPr>
              <w:t>ΥΜΟ ΕΚΠ/Κ</w:t>
            </w:r>
            <w:r w:rsidR="00DB4E21">
              <w:rPr>
                <w:rFonts w:eastAsia="Comic Sans MS" w:cs="Calibri"/>
                <w:b/>
                <w:w w:val="99"/>
                <w:sz w:val="28"/>
              </w:rPr>
              <w:t>ΟΥ</w:t>
            </w:r>
          </w:p>
        </w:tc>
        <w:tc>
          <w:tcPr>
            <w:tcW w:w="6560" w:type="dxa"/>
            <w:shd w:val="clear" w:color="auto" w:fill="auto"/>
            <w:vAlign w:val="bottom"/>
          </w:tcPr>
          <w:p w:rsidR="00F97E41" w:rsidRPr="00F97E41" w:rsidRDefault="009C7ED4">
            <w:pPr>
              <w:spacing w:line="0" w:lineRule="atLeast"/>
              <w:ind w:right="952"/>
              <w:jc w:val="center"/>
              <w:rPr>
                <w:rFonts w:eastAsia="Comic Sans MS" w:cs="Calibri"/>
                <w:b/>
                <w:w w:val="99"/>
                <w:sz w:val="28"/>
              </w:rPr>
            </w:pPr>
            <w:proofErr w:type="spellStart"/>
            <w:r w:rsidRPr="00F97E41">
              <w:rPr>
                <w:rFonts w:eastAsia="Comic Sans MS" w:cs="Calibri"/>
                <w:b/>
                <w:sz w:val="28"/>
              </w:rPr>
              <w:t>Γιάτας</w:t>
            </w:r>
            <w:proofErr w:type="spellEnd"/>
            <w:r w:rsidRPr="00F97E41">
              <w:rPr>
                <w:rFonts w:eastAsia="Comic Sans MS" w:cs="Calibri"/>
                <w:b/>
                <w:sz w:val="28"/>
              </w:rPr>
              <w:t xml:space="preserve"> Δημήτρης</w:t>
            </w:r>
          </w:p>
        </w:tc>
      </w:tr>
      <w:tr w:rsidR="00F97E41" w:rsidRPr="00F97E41">
        <w:trPr>
          <w:trHeight w:val="322"/>
        </w:trPr>
        <w:tc>
          <w:tcPr>
            <w:tcW w:w="3660" w:type="dxa"/>
            <w:tcBorders>
              <w:bottom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6560" w:type="dxa"/>
            <w:tcBorders>
              <w:bottom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r>
      <w:tr w:rsidR="00F97E41" w:rsidRPr="00F97E41">
        <w:trPr>
          <w:trHeight w:val="324"/>
        </w:trPr>
        <w:tc>
          <w:tcPr>
            <w:tcW w:w="3660" w:type="dxa"/>
            <w:vMerge w:val="restart"/>
            <w:shd w:val="clear" w:color="auto" w:fill="auto"/>
            <w:vAlign w:val="bottom"/>
          </w:tcPr>
          <w:p w:rsidR="00F97E41" w:rsidRPr="00F97E41" w:rsidRDefault="00DB4E21">
            <w:pPr>
              <w:spacing w:line="0" w:lineRule="atLeast"/>
              <w:ind w:right="940"/>
              <w:jc w:val="center"/>
              <w:rPr>
                <w:rFonts w:eastAsia="Comic Sans MS" w:cs="Calibri"/>
                <w:b/>
                <w:sz w:val="28"/>
              </w:rPr>
            </w:pPr>
            <w:r>
              <w:rPr>
                <w:rFonts w:eastAsia="Comic Sans MS" w:cs="Calibri"/>
                <w:b/>
                <w:sz w:val="28"/>
              </w:rPr>
              <w:t>ΕΙΔΙΚΟΤΗΤΑ</w:t>
            </w:r>
            <w:bookmarkStart w:id="1" w:name="_GoBack"/>
            <w:bookmarkEnd w:id="1"/>
          </w:p>
        </w:tc>
        <w:tc>
          <w:tcPr>
            <w:tcW w:w="6560" w:type="dxa"/>
            <w:shd w:val="clear" w:color="auto" w:fill="auto"/>
            <w:vAlign w:val="bottom"/>
          </w:tcPr>
          <w:p w:rsidR="00F97E41" w:rsidRPr="00F97E41" w:rsidRDefault="00F97E41">
            <w:pPr>
              <w:spacing w:line="323" w:lineRule="exact"/>
              <w:ind w:right="952"/>
              <w:jc w:val="center"/>
              <w:rPr>
                <w:rFonts w:eastAsia="Comic Sans MS" w:cs="Calibri"/>
                <w:sz w:val="24"/>
              </w:rPr>
            </w:pPr>
          </w:p>
        </w:tc>
      </w:tr>
      <w:tr w:rsidR="00F97E41" w:rsidRPr="00F97E41">
        <w:trPr>
          <w:trHeight w:val="269"/>
        </w:trPr>
        <w:tc>
          <w:tcPr>
            <w:tcW w:w="3660" w:type="dxa"/>
            <w:vMerge/>
            <w:shd w:val="clear" w:color="auto" w:fill="auto"/>
            <w:vAlign w:val="bottom"/>
          </w:tcPr>
          <w:p w:rsidR="00F97E41" w:rsidRPr="00F97E41" w:rsidRDefault="00F97E41">
            <w:pPr>
              <w:spacing w:line="0" w:lineRule="atLeast"/>
              <w:rPr>
                <w:rFonts w:eastAsia="Times New Roman" w:cs="Calibri"/>
                <w:sz w:val="22"/>
              </w:rPr>
            </w:pPr>
          </w:p>
        </w:tc>
        <w:tc>
          <w:tcPr>
            <w:tcW w:w="6560" w:type="dxa"/>
            <w:vMerge w:val="restart"/>
            <w:shd w:val="clear" w:color="auto" w:fill="auto"/>
            <w:vAlign w:val="bottom"/>
          </w:tcPr>
          <w:p w:rsidR="00F97E41" w:rsidRPr="00F97E41" w:rsidRDefault="009C7ED4" w:rsidP="009C7ED4">
            <w:pPr>
              <w:spacing w:line="0" w:lineRule="atLeast"/>
              <w:ind w:right="972"/>
              <w:jc w:val="center"/>
              <w:rPr>
                <w:rFonts w:eastAsia="Comic Sans MS" w:cs="Calibri"/>
                <w:sz w:val="24"/>
              </w:rPr>
            </w:pPr>
            <w:r>
              <w:rPr>
                <w:rFonts w:eastAsia="Comic Sans MS" w:cs="Calibri"/>
                <w:sz w:val="24"/>
              </w:rPr>
              <w:t>ΠΕ86</w:t>
            </w:r>
            <w:r w:rsidRPr="00F97E41">
              <w:rPr>
                <w:rFonts w:eastAsia="Comic Sans MS" w:cs="Calibri"/>
                <w:sz w:val="24"/>
              </w:rPr>
              <w:t xml:space="preserve"> – Πληροφορικής ΑΕΙ</w:t>
            </w:r>
          </w:p>
        </w:tc>
      </w:tr>
      <w:tr w:rsidR="00F97E41" w:rsidRPr="00F97E41">
        <w:trPr>
          <w:trHeight w:val="244"/>
        </w:trPr>
        <w:tc>
          <w:tcPr>
            <w:tcW w:w="3660" w:type="dxa"/>
            <w:shd w:val="clear" w:color="auto" w:fill="auto"/>
            <w:vAlign w:val="bottom"/>
          </w:tcPr>
          <w:p w:rsidR="00F97E41" w:rsidRPr="00F97E41" w:rsidRDefault="00F97E41">
            <w:pPr>
              <w:spacing w:line="0" w:lineRule="atLeast"/>
              <w:rPr>
                <w:rFonts w:eastAsia="Times New Roman" w:cs="Calibri"/>
                <w:sz w:val="21"/>
              </w:rPr>
            </w:pPr>
          </w:p>
        </w:tc>
        <w:tc>
          <w:tcPr>
            <w:tcW w:w="6560" w:type="dxa"/>
            <w:vMerge/>
            <w:shd w:val="clear" w:color="auto" w:fill="auto"/>
            <w:vAlign w:val="bottom"/>
          </w:tcPr>
          <w:p w:rsidR="00F97E41" w:rsidRPr="00F97E41" w:rsidRDefault="00F97E41">
            <w:pPr>
              <w:spacing w:line="0" w:lineRule="atLeast"/>
              <w:rPr>
                <w:rFonts w:eastAsia="Times New Roman" w:cs="Calibri"/>
                <w:sz w:val="21"/>
              </w:rPr>
            </w:pPr>
          </w:p>
        </w:tc>
      </w:tr>
      <w:tr w:rsidR="00F97E41" w:rsidRPr="00F97E41">
        <w:trPr>
          <w:trHeight w:val="168"/>
        </w:trPr>
        <w:tc>
          <w:tcPr>
            <w:tcW w:w="3660" w:type="dxa"/>
            <w:tcBorders>
              <w:bottom w:val="single" w:sz="8" w:space="0" w:color="auto"/>
            </w:tcBorders>
            <w:shd w:val="clear" w:color="auto" w:fill="auto"/>
            <w:vAlign w:val="bottom"/>
          </w:tcPr>
          <w:p w:rsidR="00F97E41" w:rsidRPr="00F97E41" w:rsidRDefault="00F97E41">
            <w:pPr>
              <w:spacing w:line="0" w:lineRule="atLeast"/>
              <w:rPr>
                <w:rFonts w:eastAsia="Times New Roman" w:cs="Calibri"/>
                <w:sz w:val="14"/>
              </w:rPr>
            </w:pPr>
          </w:p>
        </w:tc>
        <w:tc>
          <w:tcPr>
            <w:tcW w:w="6560" w:type="dxa"/>
            <w:tcBorders>
              <w:bottom w:val="single" w:sz="8" w:space="0" w:color="auto"/>
            </w:tcBorders>
            <w:shd w:val="clear" w:color="auto" w:fill="auto"/>
            <w:vAlign w:val="bottom"/>
          </w:tcPr>
          <w:p w:rsidR="00F97E41" w:rsidRPr="00F97E41" w:rsidRDefault="00F97E41">
            <w:pPr>
              <w:spacing w:line="0" w:lineRule="atLeast"/>
              <w:rPr>
                <w:rFonts w:eastAsia="Times New Roman" w:cs="Calibri"/>
                <w:sz w:val="14"/>
              </w:rPr>
            </w:pPr>
          </w:p>
        </w:tc>
      </w:tr>
      <w:tr w:rsidR="00F97E41" w:rsidRPr="00F97E41">
        <w:trPr>
          <w:trHeight w:val="493"/>
        </w:trPr>
        <w:tc>
          <w:tcPr>
            <w:tcW w:w="3660" w:type="dxa"/>
            <w:shd w:val="clear" w:color="auto" w:fill="auto"/>
            <w:vAlign w:val="bottom"/>
          </w:tcPr>
          <w:p w:rsidR="00F97E41" w:rsidRPr="00F97E41" w:rsidRDefault="00F97E41">
            <w:pPr>
              <w:spacing w:line="0" w:lineRule="atLeast"/>
              <w:ind w:right="940"/>
              <w:jc w:val="center"/>
              <w:rPr>
                <w:rFonts w:eastAsia="Comic Sans MS" w:cs="Calibri"/>
                <w:b/>
                <w:sz w:val="28"/>
              </w:rPr>
            </w:pPr>
            <w:r w:rsidRPr="00F97E41">
              <w:rPr>
                <w:rFonts w:eastAsia="Comic Sans MS" w:cs="Calibri"/>
                <w:b/>
                <w:sz w:val="28"/>
              </w:rPr>
              <w:t>ΤΙΤΛΟΣ</w:t>
            </w:r>
          </w:p>
        </w:tc>
        <w:tc>
          <w:tcPr>
            <w:tcW w:w="6560" w:type="dxa"/>
            <w:vMerge w:val="restart"/>
            <w:shd w:val="clear" w:color="auto" w:fill="auto"/>
            <w:vAlign w:val="bottom"/>
          </w:tcPr>
          <w:p w:rsidR="00F97E41" w:rsidRPr="00F97E41" w:rsidRDefault="00F97E41">
            <w:pPr>
              <w:spacing w:line="0" w:lineRule="atLeast"/>
              <w:ind w:right="972"/>
              <w:jc w:val="center"/>
              <w:rPr>
                <w:rFonts w:eastAsia="Comic Sans MS" w:cs="Calibri"/>
                <w:b/>
                <w:sz w:val="24"/>
              </w:rPr>
            </w:pPr>
            <w:r w:rsidRPr="00F97E41">
              <w:rPr>
                <w:rFonts w:eastAsia="Comic Sans MS" w:cs="Calibri"/>
                <w:b/>
                <w:sz w:val="24"/>
              </w:rPr>
              <w:t>Ρομποτική</w:t>
            </w:r>
          </w:p>
        </w:tc>
      </w:tr>
      <w:tr w:rsidR="00F97E41" w:rsidRPr="00F97E41">
        <w:trPr>
          <w:trHeight w:val="390"/>
        </w:trPr>
        <w:tc>
          <w:tcPr>
            <w:tcW w:w="3660" w:type="dxa"/>
            <w:vMerge w:val="restart"/>
            <w:shd w:val="clear" w:color="auto" w:fill="auto"/>
            <w:vAlign w:val="bottom"/>
          </w:tcPr>
          <w:p w:rsidR="00F97E41" w:rsidRPr="00F97E41" w:rsidRDefault="00F97E41">
            <w:pPr>
              <w:spacing w:line="0" w:lineRule="atLeast"/>
              <w:ind w:right="940"/>
              <w:jc w:val="center"/>
              <w:rPr>
                <w:rFonts w:eastAsia="Comic Sans MS" w:cs="Calibri"/>
                <w:b/>
                <w:sz w:val="28"/>
              </w:rPr>
            </w:pPr>
            <w:r w:rsidRPr="00F97E41">
              <w:rPr>
                <w:rFonts w:eastAsia="Comic Sans MS" w:cs="Calibri"/>
                <w:b/>
                <w:sz w:val="28"/>
              </w:rPr>
              <w:t>ΟΜΙΛΟΥ</w:t>
            </w:r>
          </w:p>
        </w:tc>
        <w:tc>
          <w:tcPr>
            <w:tcW w:w="6560" w:type="dxa"/>
            <w:vMerge/>
            <w:shd w:val="clear" w:color="auto" w:fill="auto"/>
            <w:vAlign w:val="bottom"/>
          </w:tcPr>
          <w:p w:rsidR="00F97E41" w:rsidRPr="00F97E41" w:rsidRDefault="00F97E41">
            <w:pPr>
              <w:spacing w:line="0" w:lineRule="atLeast"/>
              <w:rPr>
                <w:rFonts w:eastAsia="Times New Roman" w:cs="Calibri"/>
                <w:sz w:val="24"/>
              </w:rPr>
            </w:pPr>
          </w:p>
        </w:tc>
      </w:tr>
      <w:tr w:rsidR="00F97E41" w:rsidRPr="00F97E41">
        <w:trPr>
          <w:trHeight w:val="305"/>
        </w:trPr>
        <w:tc>
          <w:tcPr>
            <w:tcW w:w="3660" w:type="dxa"/>
            <w:vMerge/>
            <w:shd w:val="clear" w:color="auto" w:fill="auto"/>
            <w:vAlign w:val="bottom"/>
          </w:tcPr>
          <w:p w:rsidR="00F97E41" w:rsidRPr="00F97E41" w:rsidRDefault="00F97E41">
            <w:pPr>
              <w:spacing w:line="0" w:lineRule="atLeast"/>
              <w:rPr>
                <w:rFonts w:eastAsia="Times New Roman" w:cs="Calibri"/>
                <w:sz w:val="24"/>
              </w:rPr>
            </w:pPr>
          </w:p>
        </w:tc>
        <w:tc>
          <w:tcPr>
            <w:tcW w:w="6560" w:type="dxa"/>
            <w:shd w:val="clear" w:color="auto" w:fill="auto"/>
            <w:vAlign w:val="bottom"/>
          </w:tcPr>
          <w:p w:rsidR="00F97E41" w:rsidRPr="00F97E41" w:rsidRDefault="00F97E41">
            <w:pPr>
              <w:spacing w:line="0" w:lineRule="atLeast"/>
              <w:rPr>
                <w:rFonts w:eastAsia="Times New Roman" w:cs="Calibri"/>
                <w:sz w:val="24"/>
              </w:rPr>
            </w:pPr>
          </w:p>
        </w:tc>
      </w:tr>
    </w:tbl>
    <w:p w:rsidR="00F97E41" w:rsidRPr="00F97E41" w:rsidRDefault="00DB4E21">
      <w:pPr>
        <w:spacing w:line="200" w:lineRule="exact"/>
        <w:rPr>
          <w:rFonts w:eastAsia="Times New Roman" w:cs="Calibri"/>
          <w:sz w:val="24"/>
        </w:rPr>
      </w:pPr>
      <w:r>
        <w:rPr>
          <w:rFonts w:eastAsia="Times New Roman" w:cs="Calibri"/>
          <w:sz w:val="24"/>
        </w:rPr>
        <w:pict>
          <v:line id="_x0000_s1030" style="position:absolute;z-index:-49;mso-position-horizontal-relative:text;mso-position-vertical-relative:text" from=".45pt,16.35pt" to="511.25pt,16.35pt" o:allowincell="f" o:userdrawn="t" strokeweight=".16931mm"/>
        </w:pict>
      </w:r>
    </w:p>
    <w:p w:rsidR="00F97E41" w:rsidRPr="00F97E41" w:rsidRDefault="00F97E41">
      <w:pPr>
        <w:spacing w:line="200" w:lineRule="exact"/>
        <w:rPr>
          <w:rFonts w:eastAsia="Times New Roman" w:cs="Calibri"/>
          <w:sz w:val="24"/>
        </w:rPr>
      </w:pPr>
    </w:p>
    <w:p w:rsidR="00F97E41" w:rsidRPr="00F97E41" w:rsidRDefault="00F97E41">
      <w:pPr>
        <w:spacing w:line="200" w:lineRule="exact"/>
        <w:rPr>
          <w:rFonts w:eastAsia="Times New Roman" w:cs="Calibri"/>
          <w:sz w:val="24"/>
        </w:rPr>
      </w:pPr>
    </w:p>
    <w:p w:rsidR="00F97E41" w:rsidRPr="00F97E41" w:rsidRDefault="00F97E41">
      <w:pPr>
        <w:spacing w:line="233" w:lineRule="exact"/>
        <w:rPr>
          <w:rFonts w:eastAsia="Times New Roman" w:cs="Calibri"/>
          <w:sz w:val="24"/>
        </w:rPr>
      </w:pPr>
    </w:p>
    <w:p w:rsidR="00F97E41" w:rsidRPr="00F97E41" w:rsidRDefault="00F97E41" w:rsidP="00D24760">
      <w:pPr>
        <w:tabs>
          <w:tab w:val="left" w:pos="3000"/>
        </w:tabs>
        <w:spacing w:line="277" w:lineRule="auto"/>
        <w:ind w:left="3000" w:right="620"/>
        <w:rPr>
          <w:rFonts w:eastAsia="Wingdings" w:cs="Calibri"/>
          <w:sz w:val="48"/>
          <w:vertAlign w:val="superscript"/>
        </w:rPr>
      </w:pPr>
      <w:r w:rsidRPr="00F97E41">
        <w:rPr>
          <w:rFonts w:eastAsia="Comic Sans MS" w:cs="Calibri"/>
          <w:b/>
          <w:sz w:val="24"/>
        </w:rPr>
        <w:t xml:space="preserve">Η ρομποτική στη εκπαιδευτική διαδικασία, </w:t>
      </w:r>
      <w:r w:rsidRPr="00F97E41">
        <w:rPr>
          <w:rFonts w:eastAsia="Comic Sans MS" w:cs="Calibri"/>
          <w:sz w:val="24"/>
        </w:rPr>
        <w:t>σαν ένα</w:t>
      </w:r>
      <w:r w:rsidRPr="00F97E41">
        <w:rPr>
          <w:rFonts w:eastAsia="Comic Sans MS" w:cs="Calibri"/>
          <w:b/>
          <w:sz w:val="24"/>
        </w:rPr>
        <w:t xml:space="preserve"> </w:t>
      </w:r>
      <w:r w:rsidRPr="00F97E41">
        <w:rPr>
          <w:rFonts w:eastAsia="Comic Sans MS" w:cs="Calibri"/>
          <w:sz w:val="24"/>
        </w:rPr>
        <w:t>αποτελεσματικό εργαλείο</w:t>
      </w:r>
      <w:r w:rsidR="00C05120">
        <w:rPr>
          <w:rFonts w:eastAsia="Comic Sans MS" w:cs="Calibri"/>
          <w:sz w:val="24"/>
        </w:rPr>
        <w:t xml:space="preserve"> </w:t>
      </w:r>
      <w:r w:rsidR="00C05120">
        <w:rPr>
          <w:rFonts w:eastAsia="Comic Sans MS" w:cs="Calibri"/>
          <w:sz w:val="24"/>
          <w:lang w:val="en-US"/>
        </w:rPr>
        <w:t>STEM</w:t>
      </w:r>
      <w:r w:rsidR="00C05120">
        <w:rPr>
          <w:rFonts w:eastAsia="Comic Sans MS" w:cs="Calibri"/>
          <w:sz w:val="24"/>
        </w:rPr>
        <w:t xml:space="preserve">, με στόχο </w:t>
      </w:r>
      <w:r w:rsidRPr="00F97E41">
        <w:rPr>
          <w:rFonts w:eastAsia="Comic Sans MS" w:cs="Calibri"/>
          <w:sz w:val="24"/>
        </w:rPr>
        <w:t xml:space="preserve">την ανάπτυξη </w:t>
      </w:r>
      <w:r w:rsidR="00C05120">
        <w:rPr>
          <w:rFonts w:eastAsia="Comic Sans MS" w:cs="Calibri"/>
          <w:sz w:val="24"/>
        </w:rPr>
        <w:t xml:space="preserve">πολλαπλών </w:t>
      </w:r>
      <w:r w:rsidRPr="00F97E41">
        <w:rPr>
          <w:rFonts w:eastAsia="Comic Sans MS" w:cs="Calibri"/>
          <w:sz w:val="24"/>
        </w:rPr>
        <w:t>γνωστικών δομών από τους μαθητές.</w:t>
      </w:r>
    </w:p>
    <w:p w:rsidR="00F97E41" w:rsidRPr="00F97E41" w:rsidRDefault="00F97E41" w:rsidP="00D24760">
      <w:pPr>
        <w:tabs>
          <w:tab w:val="left" w:pos="3000"/>
        </w:tabs>
        <w:spacing w:line="223" w:lineRule="auto"/>
        <w:ind w:left="3000"/>
        <w:jc w:val="both"/>
        <w:rPr>
          <w:rFonts w:eastAsia="Wingdings" w:cs="Calibri"/>
          <w:sz w:val="48"/>
          <w:vertAlign w:val="superscript"/>
        </w:rPr>
      </w:pPr>
      <w:r w:rsidRPr="00F97E41">
        <w:rPr>
          <w:rFonts w:eastAsia="Comic Sans MS" w:cs="Calibri"/>
          <w:b/>
          <w:sz w:val="24"/>
        </w:rPr>
        <w:t>Δραστηριότητες</w:t>
      </w:r>
    </w:p>
    <w:p w:rsidR="00F97E41" w:rsidRPr="00F97E41" w:rsidRDefault="00F97E41">
      <w:pPr>
        <w:spacing w:line="146" w:lineRule="exact"/>
        <w:rPr>
          <w:rFonts w:eastAsia="Times New Roman" w:cs="Calibri"/>
          <w:sz w:val="24"/>
        </w:rPr>
      </w:pPr>
    </w:p>
    <w:p w:rsidR="00F97E41" w:rsidRPr="00F97E41" w:rsidRDefault="00D24760" w:rsidP="00D24760">
      <w:pPr>
        <w:tabs>
          <w:tab w:val="left" w:pos="4100"/>
        </w:tabs>
        <w:spacing w:line="0" w:lineRule="atLeast"/>
        <w:rPr>
          <w:rFonts w:eastAsia="Comic Sans MS" w:cs="Calibri"/>
          <w:sz w:val="24"/>
        </w:rPr>
      </w:pPr>
      <w:r w:rsidRPr="00F97E41">
        <w:rPr>
          <w:rFonts w:eastAsia="Comic Sans MS" w:cs="Calibri"/>
          <w:sz w:val="24"/>
        </w:rPr>
        <w:tab/>
      </w:r>
      <w:r w:rsidR="00F97E41" w:rsidRPr="00F97E41">
        <w:rPr>
          <w:rFonts w:eastAsia="Comic Sans MS" w:cs="Calibri"/>
          <w:sz w:val="24"/>
        </w:rPr>
        <w:t>Κατασκευαστικές</w:t>
      </w:r>
    </w:p>
    <w:p w:rsidR="00F97E41" w:rsidRPr="00F97E41" w:rsidRDefault="00F97E41">
      <w:pPr>
        <w:spacing w:line="139" w:lineRule="exact"/>
        <w:rPr>
          <w:rFonts w:eastAsia="Times New Roman" w:cs="Calibri"/>
          <w:sz w:val="24"/>
        </w:rPr>
      </w:pPr>
    </w:p>
    <w:p w:rsidR="00F97E41" w:rsidRPr="00F97E41" w:rsidRDefault="00F97E41" w:rsidP="00C05120">
      <w:pPr>
        <w:spacing w:line="0" w:lineRule="atLeast"/>
        <w:ind w:left="3480" w:right="300"/>
        <w:jc w:val="center"/>
        <w:rPr>
          <w:rFonts w:eastAsia="Times New Roman" w:cs="Calibri"/>
          <w:sz w:val="24"/>
        </w:rPr>
      </w:pPr>
      <w:r w:rsidRPr="00F97E41">
        <w:rPr>
          <w:rFonts w:eastAsia="Comic Sans MS" w:cs="Calibri"/>
          <w:sz w:val="23"/>
        </w:rPr>
        <w:t>Προγραμματιστικές, με στόχο την επίλυση αυθεντικών</w:t>
      </w:r>
      <w:r w:rsidR="00C05120">
        <w:rPr>
          <w:rFonts w:eastAsia="Comic Sans MS" w:cs="Calibri"/>
          <w:sz w:val="23"/>
        </w:rPr>
        <w:t xml:space="preserve"> </w:t>
      </w:r>
      <w:r w:rsidRPr="00F97E41">
        <w:rPr>
          <w:rFonts w:eastAsia="Comic Sans MS" w:cs="Calibri"/>
          <w:sz w:val="24"/>
        </w:rPr>
        <w:t>προβλημάτων που θέτει η εκπαιδευτική κοινότητα, με</w:t>
      </w:r>
    </w:p>
    <w:p w:rsidR="00F97E41" w:rsidRPr="00F97E41" w:rsidRDefault="00F97E41" w:rsidP="00D24760">
      <w:pPr>
        <w:tabs>
          <w:tab w:val="left" w:pos="4100"/>
        </w:tabs>
        <w:spacing w:line="239" w:lineRule="auto"/>
        <w:ind w:left="500"/>
        <w:rPr>
          <w:rFonts w:eastAsia="Times New Roman" w:cs="Calibri"/>
          <w:sz w:val="24"/>
        </w:rPr>
      </w:pPr>
      <w:r w:rsidRPr="00F97E41">
        <w:rPr>
          <w:rFonts w:eastAsia="Comic Sans MS" w:cs="Calibri"/>
          <w:b/>
          <w:sz w:val="28"/>
        </w:rPr>
        <w:t>ΘΕΜΑΤΙΚΗ</w:t>
      </w:r>
      <w:r w:rsidRPr="00F97E41">
        <w:rPr>
          <w:rFonts w:eastAsia="Times New Roman" w:cs="Calibri"/>
        </w:rPr>
        <w:tab/>
      </w:r>
      <w:r w:rsidRPr="00F97E41">
        <w:rPr>
          <w:rFonts w:eastAsia="Comic Sans MS" w:cs="Calibri"/>
          <w:sz w:val="24"/>
        </w:rPr>
        <w:t>κριτήριο τις εμπειρίες, τα ενδιαφέροντα και τις ανάγκες</w:t>
      </w:r>
    </w:p>
    <w:p w:rsidR="00F97E41" w:rsidRPr="00F97E41" w:rsidRDefault="00F97E41">
      <w:pPr>
        <w:tabs>
          <w:tab w:val="left" w:pos="4100"/>
        </w:tabs>
        <w:spacing w:line="239" w:lineRule="auto"/>
        <w:ind w:left="680"/>
        <w:rPr>
          <w:rFonts w:eastAsia="Comic Sans MS" w:cs="Calibri"/>
          <w:sz w:val="24"/>
        </w:rPr>
      </w:pPr>
      <w:r w:rsidRPr="00F97E41">
        <w:rPr>
          <w:rFonts w:eastAsia="Comic Sans MS" w:cs="Calibri"/>
          <w:b/>
          <w:sz w:val="28"/>
        </w:rPr>
        <w:t>ΟΜΙΛΟΥ</w:t>
      </w:r>
      <w:r w:rsidRPr="00F97E41">
        <w:rPr>
          <w:rFonts w:eastAsia="Times New Roman" w:cs="Calibri"/>
        </w:rPr>
        <w:tab/>
      </w:r>
      <w:r w:rsidRPr="00F97E41">
        <w:rPr>
          <w:rFonts w:eastAsia="Comic Sans MS" w:cs="Calibri"/>
          <w:sz w:val="24"/>
        </w:rPr>
        <w:t>των μαθητών.</w:t>
      </w:r>
    </w:p>
    <w:p w:rsidR="00F97E41" w:rsidRPr="00F97E41" w:rsidRDefault="00F97E41">
      <w:pPr>
        <w:spacing w:line="171" w:lineRule="exact"/>
        <w:rPr>
          <w:rFonts w:eastAsia="Times New Roman" w:cs="Calibri"/>
          <w:sz w:val="24"/>
        </w:rPr>
      </w:pPr>
    </w:p>
    <w:p w:rsidR="00C05120" w:rsidRPr="00C05120" w:rsidRDefault="00D24760" w:rsidP="00C05120">
      <w:pPr>
        <w:tabs>
          <w:tab w:val="left" w:pos="2997"/>
        </w:tabs>
        <w:spacing w:line="230" w:lineRule="auto"/>
        <w:ind w:right="2780"/>
        <w:jc w:val="both"/>
        <w:rPr>
          <w:rFonts w:eastAsia="Comic Sans MS" w:cs="Calibri"/>
          <w:sz w:val="24"/>
        </w:rPr>
      </w:pPr>
      <w:r w:rsidRPr="00F97E41">
        <w:rPr>
          <w:rFonts w:eastAsia="Comic Sans MS" w:cs="Calibri"/>
          <w:b/>
          <w:sz w:val="24"/>
        </w:rPr>
        <w:tab/>
      </w:r>
      <w:r w:rsidR="00F97E41" w:rsidRPr="00F97E41">
        <w:rPr>
          <w:rFonts w:eastAsia="Comic Sans MS" w:cs="Calibri"/>
          <w:b/>
          <w:sz w:val="24"/>
        </w:rPr>
        <w:t xml:space="preserve">Διασύνδεση με διδασκαλία εννοιών από: </w:t>
      </w:r>
      <w:r w:rsidRPr="00F97E41">
        <w:rPr>
          <w:rFonts w:eastAsia="Courier New" w:cs="Calibri"/>
          <w:sz w:val="24"/>
        </w:rPr>
        <w:tab/>
      </w:r>
      <w:r w:rsidR="00C05120">
        <w:rPr>
          <w:rFonts w:eastAsia="Courier New" w:cs="Calibri"/>
          <w:sz w:val="24"/>
        </w:rPr>
        <w:tab/>
      </w:r>
      <w:r w:rsidR="00F97E41" w:rsidRPr="00F97E41">
        <w:rPr>
          <w:rFonts w:eastAsia="Comic Sans MS" w:cs="Calibri"/>
          <w:sz w:val="24"/>
        </w:rPr>
        <w:t>Φυσική</w:t>
      </w:r>
      <w:r w:rsidR="00C05120" w:rsidRPr="00C05120">
        <w:rPr>
          <w:rFonts w:eastAsia="Comic Sans MS" w:cs="Calibri"/>
          <w:sz w:val="24"/>
        </w:rPr>
        <w:t xml:space="preserve"> </w:t>
      </w:r>
    </w:p>
    <w:p w:rsidR="00C05120" w:rsidRDefault="00C05120" w:rsidP="00C05120">
      <w:pPr>
        <w:tabs>
          <w:tab w:val="left" w:pos="2997"/>
        </w:tabs>
        <w:spacing w:line="230" w:lineRule="auto"/>
        <w:ind w:right="2780"/>
        <w:jc w:val="both"/>
        <w:rPr>
          <w:rFonts w:eastAsia="Courier New" w:cs="Calibri"/>
          <w:sz w:val="24"/>
        </w:rPr>
      </w:pPr>
      <w:r>
        <w:rPr>
          <w:rFonts w:eastAsia="Comic Sans MS" w:cs="Calibri"/>
          <w:sz w:val="24"/>
        </w:rPr>
        <w:tab/>
      </w:r>
      <w:r>
        <w:rPr>
          <w:rFonts w:eastAsia="Comic Sans MS" w:cs="Calibri"/>
          <w:sz w:val="24"/>
        </w:rPr>
        <w:tab/>
      </w:r>
      <w:r w:rsidR="00F97E41" w:rsidRPr="00F97E41">
        <w:rPr>
          <w:rFonts w:eastAsia="Comic Sans MS" w:cs="Calibri"/>
          <w:sz w:val="24"/>
        </w:rPr>
        <w:t>Μαθηματικά και Γεωμετρία</w:t>
      </w:r>
      <w:r w:rsidR="00D24760" w:rsidRPr="00F97E41">
        <w:rPr>
          <w:rFonts w:eastAsia="Courier New" w:cs="Calibri"/>
          <w:sz w:val="24"/>
        </w:rPr>
        <w:t xml:space="preserve"> </w:t>
      </w:r>
    </w:p>
    <w:p w:rsidR="00F97E41" w:rsidRDefault="00C05120" w:rsidP="00C05120">
      <w:pPr>
        <w:tabs>
          <w:tab w:val="left" w:pos="2997"/>
        </w:tabs>
        <w:spacing w:line="230" w:lineRule="auto"/>
        <w:ind w:right="2780"/>
        <w:jc w:val="both"/>
        <w:rPr>
          <w:rFonts w:eastAsia="Comic Sans MS" w:cs="Calibri"/>
          <w:sz w:val="24"/>
        </w:rPr>
      </w:pPr>
      <w:r>
        <w:rPr>
          <w:rFonts w:eastAsia="Courier New" w:cs="Calibri"/>
          <w:sz w:val="24"/>
        </w:rPr>
        <w:tab/>
      </w:r>
      <w:r>
        <w:rPr>
          <w:rFonts w:eastAsia="Courier New" w:cs="Calibri"/>
          <w:sz w:val="24"/>
        </w:rPr>
        <w:tab/>
      </w:r>
      <w:r w:rsidR="00F97E41" w:rsidRPr="00F97E41">
        <w:rPr>
          <w:rFonts w:eastAsia="Comic Sans MS" w:cs="Calibri"/>
          <w:sz w:val="24"/>
        </w:rPr>
        <w:t>Μηχανική</w:t>
      </w:r>
    </w:p>
    <w:p w:rsidR="00F97E41" w:rsidRPr="00F97E41" w:rsidRDefault="00F97E41" w:rsidP="00C05120">
      <w:pPr>
        <w:spacing w:line="0" w:lineRule="atLeast"/>
        <w:ind w:left="2880" w:firstLine="720"/>
        <w:jc w:val="both"/>
        <w:rPr>
          <w:rFonts w:eastAsia="Comic Sans MS" w:cs="Calibri"/>
          <w:sz w:val="24"/>
        </w:rPr>
      </w:pPr>
      <w:r w:rsidRPr="00F97E41">
        <w:rPr>
          <w:rFonts w:eastAsia="Comic Sans MS" w:cs="Calibri"/>
          <w:sz w:val="24"/>
        </w:rPr>
        <w:t>Τεχνολογία</w:t>
      </w:r>
    </w:p>
    <w:p w:rsidR="00F97E41" w:rsidRPr="00F97E41" w:rsidRDefault="00F97E41">
      <w:pPr>
        <w:spacing w:line="167" w:lineRule="exact"/>
        <w:rPr>
          <w:rFonts w:eastAsia="Wingdings" w:cs="Calibri"/>
          <w:sz w:val="48"/>
          <w:vertAlign w:val="superscript"/>
        </w:rPr>
      </w:pPr>
    </w:p>
    <w:p w:rsidR="00F97E41" w:rsidRPr="00F97E41" w:rsidRDefault="00D24760" w:rsidP="00C05120">
      <w:pPr>
        <w:tabs>
          <w:tab w:val="left" w:pos="3000"/>
        </w:tabs>
        <w:spacing w:line="0" w:lineRule="atLeast"/>
        <w:ind w:left="3000" w:right="760"/>
        <w:rPr>
          <w:rFonts w:eastAsia="Comic Sans MS" w:cs="Calibri"/>
          <w:sz w:val="24"/>
        </w:rPr>
      </w:pPr>
      <w:r w:rsidRPr="00F97E41">
        <w:rPr>
          <w:rFonts w:eastAsia="Comic Sans MS" w:cs="Calibri"/>
          <w:b/>
          <w:sz w:val="24"/>
        </w:rPr>
        <w:tab/>
      </w:r>
      <w:r w:rsidR="00F97E41" w:rsidRPr="00F97E41">
        <w:rPr>
          <w:rFonts w:eastAsia="Comic Sans MS" w:cs="Calibri"/>
          <w:b/>
          <w:sz w:val="24"/>
        </w:rPr>
        <w:t xml:space="preserve">Σχεδιασμός και Υλοποίηση </w:t>
      </w:r>
      <w:r w:rsidR="00F97E41" w:rsidRPr="00C05120">
        <w:rPr>
          <w:rFonts w:eastAsia="Comic Sans MS" w:cs="Calibri"/>
          <w:sz w:val="24"/>
        </w:rPr>
        <w:t>τόσο με τα εργαλεία</w:t>
      </w:r>
      <w:r w:rsidR="00F97E41" w:rsidRPr="00F97E41">
        <w:rPr>
          <w:rFonts w:eastAsia="Comic Sans MS" w:cs="Calibri"/>
          <w:b/>
          <w:sz w:val="24"/>
        </w:rPr>
        <w:t xml:space="preserve"> </w:t>
      </w:r>
      <w:proofErr w:type="spellStart"/>
      <w:r w:rsidR="00F97E41" w:rsidRPr="00F97E41">
        <w:rPr>
          <w:rFonts w:eastAsia="Comic Sans MS" w:cs="Calibri"/>
          <w:b/>
          <w:sz w:val="24"/>
        </w:rPr>
        <w:t>Arduino</w:t>
      </w:r>
      <w:proofErr w:type="spellEnd"/>
      <w:r w:rsidR="00F97E41" w:rsidRPr="00F97E41">
        <w:rPr>
          <w:rFonts w:eastAsia="Comic Sans MS" w:cs="Calibri"/>
          <w:b/>
          <w:sz w:val="24"/>
        </w:rPr>
        <w:t xml:space="preserve">, </w:t>
      </w:r>
      <w:proofErr w:type="spellStart"/>
      <w:r w:rsidR="00F97E41" w:rsidRPr="00F97E41">
        <w:rPr>
          <w:rFonts w:eastAsia="Comic Sans MS" w:cs="Calibri"/>
          <w:b/>
          <w:sz w:val="24"/>
        </w:rPr>
        <w:t>Sphero</w:t>
      </w:r>
      <w:proofErr w:type="spellEnd"/>
      <w:r w:rsidR="00F97E41" w:rsidRPr="00F97E41">
        <w:rPr>
          <w:rFonts w:eastAsia="Comic Sans MS" w:cs="Calibri"/>
          <w:b/>
          <w:sz w:val="24"/>
        </w:rPr>
        <w:t xml:space="preserve"> 2.0, </w:t>
      </w:r>
      <w:proofErr w:type="spellStart"/>
      <w:r w:rsidRPr="00F97E41">
        <w:rPr>
          <w:rFonts w:eastAsia="Comic Sans MS" w:cs="Calibri"/>
          <w:b/>
          <w:sz w:val="24"/>
          <w:lang w:val="en-US"/>
        </w:rPr>
        <w:t>Rasperry</w:t>
      </w:r>
      <w:proofErr w:type="spellEnd"/>
      <w:r w:rsidRPr="00F97E41">
        <w:rPr>
          <w:rFonts w:eastAsia="Comic Sans MS" w:cs="Calibri"/>
          <w:b/>
          <w:sz w:val="24"/>
        </w:rPr>
        <w:t xml:space="preserve"> </w:t>
      </w:r>
      <w:r w:rsidRPr="00F97E41">
        <w:rPr>
          <w:rFonts w:eastAsia="Comic Sans MS" w:cs="Calibri"/>
          <w:b/>
          <w:sz w:val="24"/>
          <w:lang w:val="en-US"/>
        </w:rPr>
        <w:t>Pi</w:t>
      </w:r>
      <w:r w:rsidRPr="00F97E41">
        <w:rPr>
          <w:rFonts w:eastAsia="Comic Sans MS" w:cs="Calibri"/>
          <w:b/>
          <w:sz w:val="24"/>
        </w:rPr>
        <w:t xml:space="preserve">, </w:t>
      </w:r>
      <w:r w:rsidRPr="00F97E41">
        <w:rPr>
          <w:rFonts w:eastAsia="Comic Sans MS" w:cs="Calibri"/>
          <w:b/>
          <w:sz w:val="24"/>
          <w:lang w:val="en-US"/>
        </w:rPr>
        <w:t>Lego</w:t>
      </w:r>
      <w:r w:rsidRPr="00F97E41">
        <w:rPr>
          <w:rFonts w:eastAsia="Comic Sans MS" w:cs="Calibri"/>
          <w:b/>
          <w:sz w:val="24"/>
        </w:rPr>
        <w:t xml:space="preserve"> </w:t>
      </w:r>
      <w:proofErr w:type="spellStart"/>
      <w:r w:rsidRPr="00F97E41">
        <w:rPr>
          <w:rFonts w:eastAsia="Comic Sans MS" w:cs="Calibri"/>
          <w:b/>
          <w:sz w:val="24"/>
          <w:lang w:val="en-US"/>
        </w:rPr>
        <w:t>Mindstorms</w:t>
      </w:r>
      <w:proofErr w:type="spellEnd"/>
      <w:r w:rsidRPr="00F97E41">
        <w:rPr>
          <w:rFonts w:eastAsia="Comic Sans MS" w:cs="Calibri"/>
          <w:b/>
          <w:sz w:val="24"/>
        </w:rPr>
        <w:t xml:space="preserve"> </w:t>
      </w:r>
      <w:proofErr w:type="spellStart"/>
      <w:r w:rsidRPr="00F97E41">
        <w:rPr>
          <w:rFonts w:eastAsia="Comic Sans MS" w:cs="Calibri"/>
          <w:b/>
          <w:sz w:val="24"/>
          <w:lang w:val="en-US"/>
        </w:rPr>
        <w:t>ev</w:t>
      </w:r>
      <w:proofErr w:type="spellEnd"/>
      <w:r w:rsidRPr="00F97E41">
        <w:rPr>
          <w:rFonts w:eastAsia="Comic Sans MS" w:cs="Calibri"/>
          <w:b/>
          <w:sz w:val="24"/>
        </w:rPr>
        <w:t xml:space="preserve">3, </w:t>
      </w:r>
      <w:r w:rsidR="00C05120" w:rsidRPr="00C05120">
        <w:rPr>
          <w:rFonts w:eastAsia="Comic Sans MS" w:cs="Calibri"/>
          <w:sz w:val="24"/>
        </w:rPr>
        <w:t>όσο και με πλατφόρμες</w:t>
      </w:r>
      <w:r w:rsidR="00F97E41" w:rsidRPr="00C05120">
        <w:rPr>
          <w:rFonts w:eastAsia="Comic Sans MS" w:cs="Calibri"/>
          <w:sz w:val="24"/>
        </w:rPr>
        <w:t xml:space="preserve"> προσομοίωσης</w:t>
      </w:r>
      <w:r w:rsidRPr="00F97E41">
        <w:rPr>
          <w:rFonts w:eastAsia="Comic Sans MS" w:cs="Calibri"/>
          <w:b/>
          <w:sz w:val="24"/>
        </w:rPr>
        <w:t xml:space="preserve"> </w:t>
      </w:r>
      <w:proofErr w:type="spellStart"/>
      <w:r w:rsidR="00C05120">
        <w:rPr>
          <w:rFonts w:eastAsia="Comic Sans MS" w:cs="Calibri"/>
          <w:b/>
          <w:sz w:val="24"/>
          <w:lang w:val="en-US"/>
        </w:rPr>
        <w:t>GearsBot</w:t>
      </w:r>
      <w:proofErr w:type="spellEnd"/>
      <w:r w:rsidR="00C05120" w:rsidRPr="00C05120">
        <w:rPr>
          <w:rFonts w:eastAsia="Comic Sans MS" w:cs="Calibri"/>
          <w:b/>
          <w:sz w:val="24"/>
        </w:rPr>
        <w:t xml:space="preserve"> (gears.aposteriori.com.sg/) </w:t>
      </w:r>
      <w:proofErr w:type="spellStart"/>
      <w:r w:rsidR="00C05120">
        <w:rPr>
          <w:rFonts w:eastAsia="Comic Sans MS" w:cs="Calibri"/>
          <w:b/>
          <w:sz w:val="24"/>
          <w:lang w:val="en-US"/>
        </w:rPr>
        <w:t>Tinkercad</w:t>
      </w:r>
      <w:proofErr w:type="spellEnd"/>
      <w:r w:rsidR="00C05120" w:rsidRPr="00C05120">
        <w:rPr>
          <w:rFonts w:eastAsia="Comic Sans MS" w:cs="Calibri"/>
          <w:b/>
          <w:sz w:val="24"/>
        </w:rPr>
        <w:t xml:space="preserve"> (www.tinkercad.com/)</w:t>
      </w:r>
      <w:r w:rsidR="00F97E41" w:rsidRPr="00F97E41">
        <w:rPr>
          <w:rFonts w:eastAsia="Comic Sans MS" w:cs="Calibri"/>
          <w:b/>
          <w:sz w:val="24"/>
        </w:rPr>
        <w:t xml:space="preserve"> </w:t>
      </w:r>
    </w:p>
    <w:p w:rsidR="00F97E41" w:rsidRPr="00F97E41" w:rsidRDefault="00DB4E21">
      <w:pPr>
        <w:spacing w:line="398" w:lineRule="exact"/>
        <w:rPr>
          <w:rFonts w:eastAsia="Times New Roman" w:cs="Calibri"/>
          <w:sz w:val="24"/>
        </w:rPr>
      </w:pPr>
      <w:r>
        <w:rPr>
          <w:rFonts w:eastAsia="Comic Sans MS" w:cs="Calibri"/>
          <w:sz w:val="24"/>
        </w:rPr>
        <w:pict>
          <v:line id="_x0000_s1031" style="position:absolute;z-index:-48" from=".45pt,8.6pt" to="511.25pt,8.6pt" o:allowincell="f" o:userdrawn="t" strokeweight=".48pt"/>
        </w:pict>
      </w:r>
    </w:p>
    <w:p w:rsidR="00F97E41" w:rsidRPr="00F97E41" w:rsidRDefault="00F97E41">
      <w:pPr>
        <w:spacing w:line="0" w:lineRule="atLeast"/>
        <w:ind w:left="4680"/>
        <w:rPr>
          <w:rFonts w:eastAsia="Times New Roman" w:cs="Calibri"/>
          <w:sz w:val="24"/>
        </w:rPr>
        <w:sectPr w:rsidR="00F97E41" w:rsidRPr="00F97E41">
          <w:pgSz w:w="11900" w:h="16838"/>
          <w:pgMar w:top="1440" w:right="460" w:bottom="715" w:left="1220" w:header="0" w:footer="0" w:gutter="0"/>
          <w:cols w:space="0" w:equalWidth="0">
            <w:col w:w="10220"/>
          </w:cols>
          <w:docGrid w:linePitch="360"/>
        </w:sectPr>
      </w:pPr>
    </w:p>
    <w:p w:rsidR="00F97E41" w:rsidRPr="00F97E41" w:rsidRDefault="00DB4E21">
      <w:pPr>
        <w:spacing w:line="10" w:lineRule="exact"/>
        <w:rPr>
          <w:rFonts w:eastAsia="Times New Roman" w:cs="Calibri"/>
        </w:rPr>
      </w:pPr>
      <w:bookmarkStart w:id="2" w:name="page2"/>
      <w:bookmarkEnd w:id="2"/>
      <w:r>
        <w:rPr>
          <w:rFonts w:eastAsia="Times New Roman" w:cs="Calibri"/>
          <w:sz w:val="24"/>
        </w:rPr>
        <w:lastRenderedPageBreak/>
        <w:pict>
          <v:line id="_x0000_s1032" style="position:absolute;z-index:-47;mso-position-horizontal-relative:page;mso-position-vertical-relative:page" from="61.45pt,72.2pt" to="572.25pt,72.2pt" o:allowincell="f" o:userdrawn="t" strokeweight=".16931mm">
            <w10:wrap anchorx="page" anchory="page"/>
          </v:line>
        </w:pict>
      </w:r>
      <w:r>
        <w:rPr>
          <w:rFonts w:eastAsia="Times New Roman" w:cs="Calibri"/>
          <w:sz w:val="24"/>
        </w:rPr>
        <w:pict>
          <v:line id="_x0000_s1033" style="position:absolute;z-index:-46;mso-position-horizontal-relative:page;mso-position-vertical-relative:page" from="61.7pt,1in" to="61.7pt,764.85pt" o:allowincell="f" o:userdrawn="t" strokeweight=".16931mm">
            <w10:wrap anchorx="page" anchory="page"/>
          </v:line>
        </w:pict>
      </w:r>
      <w:r>
        <w:rPr>
          <w:rFonts w:eastAsia="Times New Roman" w:cs="Calibri"/>
          <w:sz w:val="24"/>
        </w:rPr>
        <w:pict>
          <v:line id="_x0000_s1034" style="position:absolute;z-index:-45;mso-position-horizontal-relative:page;mso-position-vertical-relative:page" from="61.45pt,223.2pt" to="572.25pt,223.2pt" o:allowincell="f" o:userdrawn="t" strokeweight=".16931mm">
            <w10:wrap anchorx="page" anchory="page"/>
          </v:line>
        </w:pict>
      </w:r>
      <w:r>
        <w:rPr>
          <w:rFonts w:eastAsia="Times New Roman" w:cs="Calibri"/>
          <w:sz w:val="24"/>
        </w:rPr>
        <w:pict>
          <v:line id="_x0000_s1035" style="position:absolute;z-index:-44;mso-position-horizontal-relative:page;mso-position-vertical-relative:page" from="189.25pt,1in" to="189.25pt,764.85pt" o:allowincell="f" o:userdrawn="t" strokeweight=".16931mm">
            <w10:wrap anchorx="page" anchory="page"/>
          </v:line>
        </w:pict>
      </w:r>
      <w:r>
        <w:rPr>
          <w:rFonts w:eastAsia="Times New Roman" w:cs="Calibri"/>
          <w:sz w:val="24"/>
        </w:rPr>
        <w:pict>
          <v:line id="_x0000_s1036" style="position:absolute;z-index:-43;mso-position-horizontal-relative:page;mso-position-vertical-relative:page" from="572pt,1in" to="572pt,764.85pt" o:allowincell="f" o:userdrawn="t" strokeweight=".48pt">
            <w10:wrap anchorx="page" anchory="page"/>
          </v:line>
        </w:pict>
      </w:r>
    </w:p>
    <w:p w:rsidR="008C6533" w:rsidRDefault="00F97E41" w:rsidP="008C6533">
      <w:pPr>
        <w:tabs>
          <w:tab w:val="left" w:pos="3000"/>
        </w:tabs>
        <w:spacing w:line="231" w:lineRule="auto"/>
        <w:ind w:left="3000" w:right="1120"/>
        <w:jc w:val="both"/>
        <w:rPr>
          <w:rFonts w:eastAsia="Comic Sans MS" w:cs="Calibri"/>
          <w:sz w:val="24"/>
        </w:rPr>
      </w:pPr>
      <w:r w:rsidRPr="00F97E41">
        <w:rPr>
          <w:rFonts w:eastAsia="Comic Sans MS" w:cs="Calibri"/>
          <w:b/>
          <w:sz w:val="24"/>
        </w:rPr>
        <w:t>Αξιολόγηση - Τεκμηρίωση κατασκευών</w:t>
      </w:r>
      <w:r w:rsidRPr="00F97E41">
        <w:rPr>
          <w:rFonts w:eastAsia="Comic Sans MS" w:cs="Calibri"/>
          <w:sz w:val="24"/>
        </w:rPr>
        <w:t>, με αναφορά στη</w:t>
      </w:r>
      <w:r w:rsidRPr="00F97E41">
        <w:rPr>
          <w:rFonts w:eastAsia="Comic Sans MS" w:cs="Calibri"/>
          <w:b/>
          <w:sz w:val="24"/>
        </w:rPr>
        <w:t xml:space="preserve"> </w:t>
      </w:r>
      <w:r w:rsidRPr="00F97E41">
        <w:rPr>
          <w:rFonts w:eastAsia="Comic Sans MS" w:cs="Calibri"/>
          <w:sz w:val="24"/>
        </w:rPr>
        <w:t>βελτιστοποίηση και την επέκταση των προσπαθειών.</w:t>
      </w: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345" w:lineRule="exact"/>
        <w:rPr>
          <w:rFonts w:eastAsia="Times New Roman" w:cs="Calibri"/>
        </w:rPr>
      </w:pPr>
    </w:p>
    <w:tbl>
      <w:tblPr>
        <w:tblW w:w="0" w:type="auto"/>
        <w:tblInd w:w="880" w:type="dxa"/>
        <w:tblLayout w:type="fixed"/>
        <w:tblCellMar>
          <w:left w:w="0" w:type="dxa"/>
          <w:right w:w="0" w:type="dxa"/>
        </w:tblCellMar>
        <w:tblLook w:val="0000" w:firstRow="0" w:lastRow="0" w:firstColumn="0" w:lastColumn="0" w:noHBand="0" w:noVBand="0"/>
      </w:tblPr>
      <w:tblGrid>
        <w:gridCol w:w="2700"/>
        <w:gridCol w:w="3760"/>
      </w:tblGrid>
      <w:tr w:rsidR="00F97E41" w:rsidRPr="00F97E41">
        <w:trPr>
          <w:trHeight w:val="390"/>
        </w:trPr>
        <w:tc>
          <w:tcPr>
            <w:tcW w:w="2700" w:type="dxa"/>
            <w:shd w:val="clear" w:color="auto" w:fill="auto"/>
            <w:vAlign w:val="bottom"/>
          </w:tcPr>
          <w:p w:rsidR="00F97E41" w:rsidRPr="00F97E41" w:rsidRDefault="00F97E41">
            <w:pPr>
              <w:spacing w:line="0" w:lineRule="atLeast"/>
              <w:rPr>
                <w:rFonts w:eastAsia="Comic Sans MS" w:cs="Calibri"/>
                <w:b/>
                <w:sz w:val="28"/>
              </w:rPr>
            </w:pPr>
            <w:r w:rsidRPr="00F97E41">
              <w:rPr>
                <w:rFonts w:eastAsia="Comic Sans MS" w:cs="Calibri"/>
                <w:b/>
                <w:sz w:val="28"/>
              </w:rPr>
              <w:t>ΤΑΞΗ</w:t>
            </w:r>
          </w:p>
        </w:tc>
        <w:tc>
          <w:tcPr>
            <w:tcW w:w="3760" w:type="dxa"/>
            <w:shd w:val="clear" w:color="auto" w:fill="auto"/>
            <w:vAlign w:val="bottom"/>
          </w:tcPr>
          <w:p w:rsidR="00F97E41" w:rsidRPr="00F97E41" w:rsidRDefault="00F97E41">
            <w:pPr>
              <w:spacing w:line="0" w:lineRule="atLeast"/>
              <w:ind w:left="1860"/>
              <w:rPr>
                <w:rFonts w:eastAsia="Comic Sans MS" w:cs="Calibri"/>
                <w:b/>
                <w:w w:val="99"/>
                <w:sz w:val="24"/>
              </w:rPr>
            </w:pPr>
            <w:r w:rsidRPr="00F97E41">
              <w:rPr>
                <w:rFonts w:eastAsia="Comic Sans MS" w:cs="Calibri"/>
                <w:b/>
                <w:w w:val="99"/>
                <w:sz w:val="24"/>
              </w:rPr>
              <w:t>Α-Β-Γ (Λυκείου)</w:t>
            </w:r>
          </w:p>
        </w:tc>
      </w:tr>
    </w:tbl>
    <w:p w:rsidR="00F97E41" w:rsidRPr="00F97E41" w:rsidRDefault="00DB4E21">
      <w:pPr>
        <w:spacing w:line="200" w:lineRule="exact"/>
        <w:rPr>
          <w:rFonts w:eastAsia="Times New Roman" w:cs="Calibri"/>
        </w:rPr>
      </w:pPr>
      <w:r>
        <w:rPr>
          <w:rFonts w:eastAsia="Comic Sans MS" w:cs="Calibri"/>
          <w:b/>
          <w:w w:val="99"/>
          <w:sz w:val="24"/>
        </w:rPr>
        <w:pict>
          <v:line id="_x0000_s1037" style="position:absolute;z-index:-42;mso-position-horizontal-relative:text;mso-position-vertical-relative:text" from=".45pt,16.2pt" to="511.25pt,16.2pt" o:allowincell="f" o:userdrawn="t" strokeweight=".48pt"/>
        </w:pict>
      </w:r>
    </w:p>
    <w:p w:rsidR="00F97E41" w:rsidRPr="00F97E41" w:rsidRDefault="00F97E41">
      <w:pPr>
        <w:spacing w:line="243" w:lineRule="exact"/>
        <w:rPr>
          <w:rFonts w:eastAsia="Times New Roman" w:cs="Calibri"/>
        </w:rPr>
      </w:pPr>
    </w:p>
    <w:p w:rsidR="00F97E41" w:rsidRPr="00F97E41" w:rsidRDefault="00F97E41">
      <w:pPr>
        <w:spacing w:line="0" w:lineRule="atLeast"/>
        <w:ind w:left="580"/>
        <w:rPr>
          <w:rFonts w:eastAsia="Comic Sans MS" w:cs="Calibri"/>
          <w:b/>
          <w:sz w:val="28"/>
        </w:rPr>
      </w:pPr>
      <w:r w:rsidRPr="00F97E41">
        <w:rPr>
          <w:rFonts w:eastAsia="Comic Sans MS" w:cs="Calibri"/>
          <w:b/>
          <w:sz w:val="28"/>
        </w:rPr>
        <w:t>ΑΡΙΘΜΟΣ</w:t>
      </w:r>
    </w:p>
    <w:p w:rsidR="00F97E41" w:rsidRPr="00F97E41" w:rsidRDefault="00F97E41">
      <w:pPr>
        <w:spacing w:line="185" w:lineRule="auto"/>
        <w:ind w:left="2680"/>
        <w:rPr>
          <w:rFonts w:eastAsia="Comic Sans MS" w:cs="Calibri"/>
          <w:sz w:val="23"/>
        </w:rPr>
      </w:pPr>
      <w:r w:rsidRPr="00F97E41">
        <w:rPr>
          <w:rFonts w:eastAsia="Comic Sans MS" w:cs="Calibri"/>
          <w:sz w:val="23"/>
        </w:rPr>
        <w:t>12 - 20</w:t>
      </w:r>
    </w:p>
    <w:p w:rsidR="00F97E41" w:rsidRPr="00F97E41" w:rsidRDefault="00F97E41">
      <w:pPr>
        <w:spacing w:line="237" w:lineRule="auto"/>
        <w:ind w:left="500"/>
        <w:rPr>
          <w:rFonts w:eastAsia="Comic Sans MS" w:cs="Calibri"/>
          <w:b/>
          <w:sz w:val="28"/>
        </w:rPr>
      </w:pPr>
      <w:r w:rsidRPr="00F97E41">
        <w:rPr>
          <w:rFonts w:eastAsia="Comic Sans MS" w:cs="Calibri"/>
          <w:b/>
          <w:sz w:val="28"/>
        </w:rPr>
        <w:t>ΜΑΘΗΤΩΝ</w:t>
      </w:r>
    </w:p>
    <w:p w:rsidR="00F97E41" w:rsidRPr="00F97E41" w:rsidRDefault="00DB4E21">
      <w:pPr>
        <w:spacing w:line="381" w:lineRule="exact"/>
        <w:rPr>
          <w:rFonts w:eastAsia="Times New Roman" w:cs="Calibri"/>
        </w:rPr>
      </w:pPr>
      <w:r>
        <w:rPr>
          <w:rFonts w:eastAsia="Comic Sans MS" w:cs="Calibri"/>
          <w:b/>
          <w:sz w:val="28"/>
        </w:rPr>
        <w:pict>
          <v:line id="_x0000_s1038" style="position:absolute;z-index:-41" from=".45pt,18.8pt" to="511.25pt,18.8pt" o:allowincell="f" o:userdrawn="t" strokeweight=".48pt"/>
        </w:pict>
      </w:r>
    </w:p>
    <w:p w:rsidR="00F97E41" w:rsidRPr="00F97E41" w:rsidRDefault="00F97E41">
      <w:pPr>
        <w:spacing w:line="359" w:lineRule="auto"/>
        <w:ind w:left="2680" w:right="560"/>
        <w:jc w:val="both"/>
        <w:rPr>
          <w:rFonts w:eastAsia="Comic Sans MS" w:cs="Calibri"/>
          <w:sz w:val="24"/>
        </w:rPr>
      </w:pPr>
      <w:r w:rsidRPr="00F97E41">
        <w:rPr>
          <w:rFonts w:eastAsia="Comic Sans MS" w:cs="Calibri"/>
          <w:sz w:val="24"/>
        </w:rPr>
        <w:t xml:space="preserve">Στα πλαίσια λειτουργίας του Ομίλου, ο βασικός προσανατολισμός βρίσκεται στην </w:t>
      </w:r>
      <w:r w:rsidRPr="00F97E41">
        <w:rPr>
          <w:rFonts w:eastAsia="Comic Sans MS" w:cs="Calibri"/>
          <w:b/>
          <w:sz w:val="24"/>
        </w:rPr>
        <w:t>ανάπτυξη κρίσιμων δεξιοτήτων</w:t>
      </w:r>
      <w:r w:rsidRPr="00F97E41">
        <w:rPr>
          <w:rFonts w:eastAsia="Comic Sans MS" w:cs="Calibri"/>
          <w:sz w:val="24"/>
        </w:rPr>
        <w:t xml:space="preserve"> της εποχής μας, όπως:</w:t>
      </w:r>
    </w:p>
    <w:p w:rsidR="00F97E41" w:rsidRPr="00F97E41" w:rsidRDefault="00F97E41">
      <w:pPr>
        <w:spacing w:line="309" w:lineRule="exact"/>
        <w:rPr>
          <w:rFonts w:eastAsia="Times New Roman" w:cs="Calibri"/>
        </w:rPr>
      </w:pPr>
    </w:p>
    <w:tbl>
      <w:tblPr>
        <w:tblW w:w="0" w:type="auto"/>
        <w:tblLayout w:type="fixed"/>
        <w:tblCellMar>
          <w:left w:w="0" w:type="dxa"/>
          <w:right w:w="0" w:type="dxa"/>
        </w:tblCellMar>
        <w:tblLook w:val="0000" w:firstRow="0" w:lastRow="0" w:firstColumn="0" w:lastColumn="0" w:noHBand="0" w:noVBand="0"/>
      </w:tblPr>
      <w:tblGrid>
        <w:gridCol w:w="2400"/>
        <w:gridCol w:w="577"/>
        <w:gridCol w:w="7243"/>
      </w:tblGrid>
      <w:tr w:rsidR="00F97E41" w:rsidRPr="00F97E41" w:rsidTr="00F86C03">
        <w:trPr>
          <w:trHeight w:val="334"/>
        </w:trPr>
        <w:tc>
          <w:tcPr>
            <w:tcW w:w="2400" w:type="dxa"/>
            <w:shd w:val="clear" w:color="auto" w:fill="auto"/>
            <w:vAlign w:val="bottom"/>
          </w:tcPr>
          <w:p w:rsidR="00F97E41" w:rsidRPr="00F97E41" w:rsidRDefault="00F97E41">
            <w:pPr>
              <w:spacing w:line="0" w:lineRule="atLeast"/>
              <w:rPr>
                <w:rFonts w:eastAsia="Times New Roman" w:cs="Calibri"/>
                <w:sz w:val="24"/>
              </w:rPr>
            </w:pPr>
          </w:p>
        </w:tc>
        <w:tc>
          <w:tcPr>
            <w:tcW w:w="577" w:type="dxa"/>
            <w:shd w:val="clear" w:color="auto" w:fill="auto"/>
            <w:vAlign w:val="bottom"/>
          </w:tcPr>
          <w:p w:rsidR="00F97E41" w:rsidRPr="00F97E41" w:rsidRDefault="00F86C03">
            <w:pPr>
              <w:spacing w:line="0" w:lineRule="atLeast"/>
              <w:ind w:left="240"/>
              <w:rPr>
                <w:rFonts w:eastAsia="Wingdings" w:cs="Calibri"/>
              </w:rPr>
            </w:pPr>
            <w:r>
              <w:rPr>
                <w:rFonts w:eastAsia="Wingdings" w:cs="Calibri"/>
              </w:rPr>
              <w:t xml:space="preserve"> </w:t>
            </w:r>
          </w:p>
        </w:tc>
        <w:tc>
          <w:tcPr>
            <w:tcW w:w="7243" w:type="dxa"/>
            <w:shd w:val="clear" w:color="auto" w:fill="auto"/>
            <w:vAlign w:val="bottom"/>
          </w:tcPr>
          <w:p w:rsidR="00F97E41" w:rsidRPr="00F97E41" w:rsidRDefault="00F97E41" w:rsidP="00F86C03">
            <w:pPr>
              <w:numPr>
                <w:ilvl w:val="0"/>
                <w:numId w:val="14"/>
              </w:numPr>
              <w:spacing w:line="0" w:lineRule="atLeast"/>
              <w:ind w:left="432"/>
              <w:rPr>
                <w:rFonts w:eastAsia="Comic Sans MS" w:cs="Calibri"/>
                <w:sz w:val="24"/>
              </w:rPr>
            </w:pPr>
            <w:r w:rsidRPr="00F97E41">
              <w:rPr>
                <w:rFonts w:eastAsia="Comic Sans MS" w:cs="Calibri"/>
                <w:sz w:val="24"/>
              </w:rPr>
              <w:t>ομαδική εργασία</w:t>
            </w:r>
          </w:p>
        </w:tc>
      </w:tr>
      <w:tr w:rsidR="00F97E41" w:rsidRPr="00F97E41" w:rsidTr="00F86C03">
        <w:trPr>
          <w:trHeight w:val="362"/>
        </w:trPr>
        <w:tc>
          <w:tcPr>
            <w:tcW w:w="2400" w:type="dxa"/>
            <w:shd w:val="clear" w:color="auto" w:fill="auto"/>
            <w:vAlign w:val="bottom"/>
          </w:tcPr>
          <w:p w:rsidR="00F97E41" w:rsidRPr="00F97E41" w:rsidRDefault="00F97E41">
            <w:pPr>
              <w:spacing w:line="0" w:lineRule="atLeast"/>
              <w:rPr>
                <w:rFonts w:eastAsia="Times New Roman" w:cs="Calibri"/>
                <w:sz w:val="24"/>
              </w:rPr>
            </w:pPr>
          </w:p>
        </w:tc>
        <w:tc>
          <w:tcPr>
            <w:tcW w:w="577" w:type="dxa"/>
            <w:shd w:val="clear" w:color="auto" w:fill="auto"/>
            <w:vAlign w:val="bottom"/>
          </w:tcPr>
          <w:p w:rsidR="00F97E41" w:rsidRPr="00F97E41" w:rsidRDefault="00F86C03">
            <w:pPr>
              <w:spacing w:line="0" w:lineRule="atLeast"/>
              <w:ind w:left="240"/>
              <w:rPr>
                <w:rFonts w:eastAsia="Wingdings" w:cs="Calibri"/>
              </w:rPr>
            </w:pPr>
            <w:r>
              <w:rPr>
                <w:rFonts w:eastAsia="Wingdings" w:cs="Calibri"/>
              </w:rPr>
              <w:t xml:space="preserve"> </w:t>
            </w:r>
          </w:p>
        </w:tc>
        <w:tc>
          <w:tcPr>
            <w:tcW w:w="7243" w:type="dxa"/>
            <w:shd w:val="clear" w:color="auto" w:fill="auto"/>
            <w:vAlign w:val="bottom"/>
          </w:tcPr>
          <w:p w:rsidR="00F97E41" w:rsidRPr="00F97E41" w:rsidRDefault="00F97E41" w:rsidP="00F86C03">
            <w:pPr>
              <w:numPr>
                <w:ilvl w:val="0"/>
                <w:numId w:val="14"/>
              </w:numPr>
              <w:spacing w:line="0" w:lineRule="atLeast"/>
              <w:ind w:left="432"/>
              <w:rPr>
                <w:rFonts w:eastAsia="Comic Sans MS" w:cs="Calibri"/>
                <w:sz w:val="24"/>
              </w:rPr>
            </w:pPr>
            <w:r w:rsidRPr="00F97E41">
              <w:rPr>
                <w:rFonts w:eastAsia="Comic Sans MS" w:cs="Calibri"/>
                <w:sz w:val="24"/>
              </w:rPr>
              <w:t>επίλυση προβλημάτων (ανάλυση, σχεδίαση, υλοποίηση, δοκιμή και</w:t>
            </w:r>
          </w:p>
        </w:tc>
      </w:tr>
      <w:tr w:rsidR="00F97E41" w:rsidRPr="00F97E41" w:rsidTr="00F86C03">
        <w:trPr>
          <w:trHeight w:val="360"/>
        </w:trPr>
        <w:tc>
          <w:tcPr>
            <w:tcW w:w="2400" w:type="dxa"/>
            <w:shd w:val="clear" w:color="auto" w:fill="auto"/>
            <w:vAlign w:val="bottom"/>
          </w:tcPr>
          <w:p w:rsidR="00F97E41" w:rsidRPr="00F97E41" w:rsidRDefault="00F97E41">
            <w:pPr>
              <w:spacing w:line="0" w:lineRule="atLeast"/>
              <w:rPr>
                <w:rFonts w:eastAsia="Times New Roman" w:cs="Calibri"/>
                <w:sz w:val="24"/>
              </w:rPr>
            </w:pPr>
          </w:p>
        </w:tc>
        <w:tc>
          <w:tcPr>
            <w:tcW w:w="577" w:type="dxa"/>
            <w:shd w:val="clear" w:color="auto" w:fill="auto"/>
            <w:vAlign w:val="bottom"/>
          </w:tcPr>
          <w:p w:rsidR="00F97E41" w:rsidRPr="00F97E41" w:rsidRDefault="00F97E41">
            <w:pPr>
              <w:spacing w:line="0" w:lineRule="atLeast"/>
              <w:rPr>
                <w:rFonts w:eastAsia="Times New Roman" w:cs="Calibri"/>
                <w:sz w:val="24"/>
              </w:rPr>
            </w:pPr>
          </w:p>
        </w:tc>
        <w:tc>
          <w:tcPr>
            <w:tcW w:w="7243" w:type="dxa"/>
            <w:shd w:val="clear" w:color="auto" w:fill="auto"/>
            <w:vAlign w:val="bottom"/>
          </w:tcPr>
          <w:p w:rsidR="00F97E41" w:rsidRPr="00F97E41" w:rsidRDefault="00F97E41" w:rsidP="00F86C03">
            <w:pPr>
              <w:numPr>
                <w:ilvl w:val="0"/>
                <w:numId w:val="14"/>
              </w:numPr>
              <w:spacing w:line="0" w:lineRule="atLeast"/>
              <w:ind w:left="432"/>
              <w:rPr>
                <w:rFonts w:eastAsia="Comic Sans MS" w:cs="Calibri"/>
                <w:sz w:val="24"/>
              </w:rPr>
            </w:pPr>
            <w:r w:rsidRPr="00F97E41">
              <w:rPr>
                <w:rFonts w:eastAsia="Comic Sans MS" w:cs="Calibri"/>
                <w:sz w:val="24"/>
              </w:rPr>
              <w:t>πειραματισμός, αξιολόγηση)</w:t>
            </w:r>
          </w:p>
        </w:tc>
      </w:tr>
      <w:tr w:rsidR="00F97E41" w:rsidRPr="00F97E41" w:rsidTr="00F86C03">
        <w:trPr>
          <w:trHeight w:val="360"/>
        </w:trPr>
        <w:tc>
          <w:tcPr>
            <w:tcW w:w="2400" w:type="dxa"/>
            <w:shd w:val="clear" w:color="auto" w:fill="auto"/>
            <w:vAlign w:val="bottom"/>
          </w:tcPr>
          <w:p w:rsidR="00F97E41" w:rsidRPr="00F97E41" w:rsidRDefault="00F97E41">
            <w:pPr>
              <w:spacing w:line="0" w:lineRule="atLeast"/>
              <w:rPr>
                <w:rFonts w:eastAsia="Times New Roman" w:cs="Calibri"/>
                <w:sz w:val="24"/>
              </w:rPr>
            </w:pPr>
          </w:p>
        </w:tc>
        <w:tc>
          <w:tcPr>
            <w:tcW w:w="577" w:type="dxa"/>
            <w:shd w:val="clear" w:color="auto" w:fill="auto"/>
            <w:vAlign w:val="bottom"/>
          </w:tcPr>
          <w:p w:rsidR="00F97E41" w:rsidRPr="00F97E41" w:rsidRDefault="00F86C03">
            <w:pPr>
              <w:spacing w:line="0" w:lineRule="atLeast"/>
              <w:ind w:left="240"/>
              <w:rPr>
                <w:rFonts w:eastAsia="Wingdings" w:cs="Calibri"/>
              </w:rPr>
            </w:pPr>
            <w:r>
              <w:rPr>
                <w:rFonts w:eastAsia="Wingdings" w:cs="Calibri"/>
              </w:rPr>
              <w:t xml:space="preserve"> </w:t>
            </w:r>
          </w:p>
        </w:tc>
        <w:tc>
          <w:tcPr>
            <w:tcW w:w="7243" w:type="dxa"/>
            <w:shd w:val="clear" w:color="auto" w:fill="auto"/>
            <w:vAlign w:val="bottom"/>
          </w:tcPr>
          <w:p w:rsidR="00F97E41" w:rsidRPr="00F97E41" w:rsidRDefault="00F97E41" w:rsidP="00F86C03">
            <w:pPr>
              <w:numPr>
                <w:ilvl w:val="0"/>
                <w:numId w:val="14"/>
              </w:numPr>
              <w:spacing w:line="0" w:lineRule="atLeast"/>
              <w:ind w:left="432"/>
              <w:rPr>
                <w:rFonts w:eastAsia="Comic Sans MS" w:cs="Calibri"/>
                <w:sz w:val="24"/>
              </w:rPr>
            </w:pPr>
            <w:r w:rsidRPr="00F97E41">
              <w:rPr>
                <w:rFonts w:eastAsia="Comic Sans MS" w:cs="Calibri"/>
                <w:sz w:val="24"/>
              </w:rPr>
              <w:t>καινοτομία</w:t>
            </w:r>
          </w:p>
        </w:tc>
      </w:tr>
      <w:tr w:rsidR="00F97E41" w:rsidRPr="00F97E41" w:rsidTr="00F86C03">
        <w:trPr>
          <w:trHeight w:val="360"/>
        </w:trPr>
        <w:tc>
          <w:tcPr>
            <w:tcW w:w="2400" w:type="dxa"/>
            <w:vMerge w:val="restart"/>
            <w:shd w:val="clear" w:color="auto" w:fill="auto"/>
            <w:vAlign w:val="bottom"/>
          </w:tcPr>
          <w:p w:rsidR="00F97E41" w:rsidRPr="00F97E41" w:rsidRDefault="00F97E41">
            <w:pPr>
              <w:spacing w:line="389" w:lineRule="exact"/>
              <w:ind w:left="20"/>
              <w:jc w:val="center"/>
              <w:rPr>
                <w:rFonts w:eastAsia="Comic Sans MS" w:cs="Calibri"/>
                <w:b/>
                <w:sz w:val="28"/>
              </w:rPr>
            </w:pPr>
            <w:r w:rsidRPr="00F97E41">
              <w:rPr>
                <w:rFonts w:eastAsia="Comic Sans MS" w:cs="Calibri"/>
                <w:b/>
                <w:sz w:val="28"/>
              </w:rPr>
              <w:t>Στόχοι –</w:t>
            </w:r>
          </w:p>
        </w:tc>
        <w:tc>
          <w:tcPr>
            <w:tcW w:w="577" w:type="dxa"/>
            <w:shd w:val="clear" w:color="auto" w:fill="auto"/>
            <w:vAlign w:val="bottom"/>
          </w:tcPr>
          <w:p w:rsidR="00F97E41" w:rsidRPr="00F97E41" w:rsidRDefault="00F86C03">
            <w:pPr>
              <w:spacing w:line="0" w:lineRule="atLeast"/>
              <w:ind w:left="240"/>
              <w:rPr>
                <w:rFonts w:eastAsia="Wingdings" w:cs="Calibri"/>
              </w:rPr>
            </w:pPr>
            <w:r>
              <w:rPr>
                <w:rFonts w:eastAsia="Wingdings" w:cs="Calibri"/>
              </w:rPr>
              <w:t xml:space="preserve"> </w:t>
            </w:r>
          </w:p>
        </w:tc>
        <w:tc>
          <w:tcPr>
            <w:tcW w:w="7243" w:type="dxa"/>
            <w:shd w:val="clear" w:color="auto" w:fill="auto"/>
            <w:vAlign w:val="bottom"/>
          </w:tcPr>
          <w:p w:rsidR="00F97E41" w:rsidRPr="00F86C03" w:rsidRDefault="00F97E41" w:rsidP="00F86C03">
            <w:pPr>
              <w:numPr>
                <w:ilvl w:val="0"/>
                <w:numId w:val="14"/>
              </w:numPr>
              <w:spacing w:line="0" w:lineRule="atLeast"/>
              <w:ind w:left="432"/>
              <w:rPr>
                <w:rFonts w:eastAsia="Comic Sans MS" w:cs="Calibri"/>
                <w:sz w:val="24"/>
              </w:rPr>
            </w:pPr>
            <w:r w:rsidRPr="00F97E41">
              <w:rPr>
                <w:rFonts w:eastAsia="Comic Sans MS" w:cs="Calibri"/>
                <w:sz w:val="24"/>
              </w:rPr>
              <w:t>διαχείριση έργου (διαχείριση χρόνου, κατανομή έργου και πόρων</w:t>
            </w:r>
            <w:r w:rsidR="00F86C03" w:rsidRPr="00F86C03">
              <w:rPr>
                <w:rFonts w:eastAsia="Comic Sans MS" w:cs="Calibri"/>
                <w:sz w:val="24"/>
              </w:rPr>
              <w:t xml:space="preserve"> </w:t>
            </w:r>
            <w:proofErr w:type="spellStart"/>
            <w:r w:rsidR="00F86C03">
              <w:rPr>
                <w:rFonts w:eastAsia="Comic Sans MS" w:cs="Calibri"/>
                <w:sz w:val="24"/>
              </w:rPr>
              <w:t>κ.α</w:t>
            </w:r>
            <w:proofErr w:type="spellEnd"/>
            <w:r w:rsidR="00F86C03">
              <w:rPr>
                <w:rFonts w:eastAsia="Comic Sans MS" w:cs="Calibri"/>
                <w:sz w:val="24"/>
              </w:rPr>
              <w:t>)</w:t>
            </w:r>
          </w:p>
        </w:tc>
      </w:tr>
      <w:tr w:rsidR="00F97E41" w:rsidRPr="00F97E41" w:rsidTr="00F86C03">
        <w:trPr>
          <w:trHeight w:val="152"/>
        </w:trPr>
        <w:tc>
          <w:tcPr>
            <w:tcW w:w="2400" w:type="dxa"/>
            <w:vMerge/>
            <w:shd w:val="clear" w:color="auto" w:fill="auto"/>
            <w:vAlign w:val="bottom"/>
          </w:tcPr>
          <w:p w:rsidR="00F97E41" w:rsidRPr="00F97E41" w:rsidRDefault="00F97E41">
            <w:pPr>
              <w:spacing w:line="0" w:lineRule="atLeast"/>
              <w:rPr>
                <w:rFonts w:eastAsia="Times New Roman" w:cs="Calibri"/>
                <w:sz w:val="13"/>
              </w:rPr>
            </w:pPr>
          </w:p>
        </w:tc>
        <w:tc>
          <w:tcPr>
            <w:tcW w:w="577" w:type="dxa"/>
            <w:shd w:val="clear" w:color="auto" w:fill="auto"/>
            <w:vAlign w:val="bottom"/>
          </w:tcPr>
          <w:p w:rsidR="00F97E41" w:rsidRPr="00F97E41" w:rsidRDefault="00F97E41">
            <w:pPr>
              <w:spacing w:line="0" w:lineRule="atLeast"/>
              <w:rPr>
                <w:rFonts w:eastAsia="Times New Roman" w:cs="Calibri"/>
                <w:sz w:val="13"/>
              </w:rPr>
            </w:pPr>
          </w:p>
        </w:tc>
        <w:tc>
          <w:tcPr>
            <w:tcW w:w="7243" w:type="dxa"/>
            <w:vMerge w:val="restart"/>
            <w:shd w:val="clear" w:color="auto" w:fill="auto"/>
            <w:vAlign w:val="bottom"/>
          </w:tcPr>
          <w:p w:rsidR="00F97E41" w:rsidRPr="00F97E41" w:rsidRDefault="00F97E41" w:rsidP="00F86C03">
            <w:pPr>
              <w:spacing w:line="0" w:lineRule="atLeast"/>
              <w:ind w:left="72"/>
              <w:rPr>
                <w:rFonts w:eastAsia="Comic Sans MS" w:cs="Calibri"/>
                <w:sz w:val="24"/>
              </w:rPr>
            </w:pPr>
          </w:p>
        </w:tc>
      </w:tr>
      <w:tr w:rsidR="00F97E41" w:rsidRPr="00F97E41" w:rsidTr="00F86C03">
        <w:trPr>
          <w:trHeight w:val="541"/>
        </w:trPr>
        <w:tc>
          <w:tcPr>
            <w:tcW w:w="2977" w:type="dxa"/>
            <w:gridSpan w:val="2"/>
            <w:vMerge w:val="restart"/>
            <w:shd w:val="clear" w:color="auto" w:fill="auto"/>
            <w:vAlign w:val="bottom"/>
          </w:tcPr>
          <w:p w:rsidR="00F97E41" w:rsidRPr="00F97E41" w:rsidRDefault="00F97E41">
            <w:pPr>
              <w:spacing w:line="541" w:lineRule="exact"/>
              <w:ind w:left="320"/>
              <w:rPr>
                <w:rFonts w:eastAsia="Wingdings" w:cs="Calibri"/>
                <w:sz w:val="39"/>
                <w:vertAlign w:val="superscript"/>
              </w:rPr>
            </w:pPr>
            <w:r w:rsidRPr="00F97E41">
              <w:rPr>
                <w:rFonts w:eastAsia="Comic Sans MS" w:cs="Calibri"/>
                <w:b/>
                <w:sz w:val="28"/>
              </w:rPr>
              <w:t xml:space="preserve">Προσδοκώμενα   </w:t>
            </w:r>
            <w:r w:rsidR="00F86C03">
              <w:rPr>
                <w:rFonts w:eastAsia="Wingdings" w:cs="Calibri"/>
                <w:sz w:val="39"/>
                <w:vertAlign w:val="superscript"/>
              </w:rPr>
              <w:t xml:space="preserve"> </w:t>
            </w:r>
          </w:p>
        </w:tc>
        <w:tc>
          <w:tcPr>
            <w:tcW w:w="7243" w:type="dxa"/>
            <w:vMerge/>
            <w:shd w:val="clear" w:color="auto" w:fill="auto"/>
            <w:vAlign w:val="bottom"/>
          </w:tcPr>
          <w:p w:rsidR="00F97E41" w:rsidRPr="00F97E41" w:rsidRDefault="00F97E41" w:rsidP="00F86C03">
            <w:pPr>
              <w:numPr>
                <w:ilvl w:val="0"/>
                <w:numId w:val="14"/>
              </w:numPr>
              <w:spacing w:line="0" w:lineRule="atLeast"/>
              <w:ind w:left="432"/>
              <w:rPr>
                <w:rFonts w:eastAsia="Times New Roman" w:cs="Calibri"/>
                <w:sz w:val="18"/>
              </w:rPr>
            </w:pPr>
          </w:p>
        </w:tc>
      </w:tr>
      <w:tr w:rsidR="00F97E41" w:rsidRPr="00F97E41" w:rsidTr="00F86C03">
        <w:trPr>
          <w:trHeight w:val="386"/>
        </w:trPr>
        <w:tc>
          <w:tcPr>
            <w:tcW w:w="2977" w:type="dxa"/>
            <w:gridSpan w:val="2"/>
            <w:vMerge/>
            <w:shd w:val="clear" w:color="auto" w:fill="auto"/>
            <w:vAlign w:val="bottom"/>
          </w:tcPr>
          <w:p w:rsidR="00F97E41" w:rsidRPr="00F97E41" w:rsidRDefault="00F97E41">
            <w:pPr>
              <w:spacing w:line="0" w:lineRule="atLeast"/>
              <w:rPr>
                <w:rFonts w:eastAsia="Times New Roman" w:cs="Calibri"/>
                <w:sz w:val="24"/>
              </w:rPr>
            </w:pPr>
          </w:p>
        </w:tc>
        <w:tc>
          <w:tcPr>
            <w:tcW w:w="7243" w:type="dxa"/>
            <w:shd w:val="clear" w:color="auto" w:fill="auto"/>
            <w:vAlign w:val="bottom"/>
          </w:tcPr>
          <w:p w:rsidR="00F97E41" w:rsidRPr="00F97E41" w:rsidRDefault="00F97E41" w:rsidP="00F86C03">
            <w:pPr>
              <w:numPr>
                <w:ilvl w:val="0"/>
                <w:numId w:val="14"/>
              </w:numPr>
              <w:spacing w:line="0" w:lineRule="atLeast"/>
              <w:ind w:left="432"/>
              <w:rPr>
                <w:rFonts w:eastAsia="Comic Sans MS" w:cs="Calibri"/>
                <w:sz w:val="24"/>
              </w:rPr>
            </w:pPr>
            <w:r w:rsidRPr="00F97E41">
              <w:rPr>
                <w:rFonts w:eastAsia="Comic Sans MS" w:cs="Calibri"/>
                <w:sz w:val="24"/>
              </w:rPr>
              <w:t>προγραμματισμός</w:t>
            </w:r>
          </w:p>
        </w:tc>
      </w:tr>
      <w:tr w:rsidR="00F97E41" w:rsidRPr="00F97E41" w:rsidTr="00F86C03">
        <w:trPr>
          <w:trHeight w:val="334"/>
        </w:trPr>
        <w:tc>
          <w:tcPr>
            <w:tcW w:w="2400" w:type="dxa"/>
            <w:vMerge w:val="restart"/>
            <w:shd w:val="clear" w:color="auto" w:fill="auto"/>
            <w:vAlign w:val="bottom"/>
          </w:tcPr>
          <w:p w:rsidR="00F97E41" w:rsidRPr="00F97E41" w:rsidRDefault="00F97E41">
            <w:pPr>
              <w:spacing w:line="0" w:lineRule="atLeast"/>
              <w:ind w:left="40"/>
              <w:jc w:val="center"/>
              <w:rPr>
                <w:rFonts w:eastAsia="Comic Sans MS" w:cs="Calibri"/>
                <w:b/>
                <w:sz w:val="28"/>
              </w:rPr>
            </w:pPr>
            <w:r w:rsidRPr="00F97E41">
              <w:rPr>
                <w:rFonts w:eastAsia="Comic Sans MS" w:cs="Calibri"/>
                <w:b/>
                <w:sz w:val="28"/>
              </w:rPr>
              <w:t>αποτελέσματα</w:t>
            </w:r>
          </w:p>
        </w:tc>
        <w:tc>
          <w:tcPr>
            <w:tcW w:w="577" w:type="dxa"/>
            <w:shd w:val="clear" w:color="auto" w:fill="auto"/>
            <w:vAlign w:val="bottom"/>
          </w:tcPr>
          <w:p w:rsidR="00F97E41" w:rsidRPr="00F97E41" w:rsidRDefault="00F86C03">
            <w:pPr>
              <w:spacing w:line="0" w:lineRule="atLeast"/>
              <w:ind w:left="240"/>
              <w:rPr>
                <w:rFonts w:eastAsia="Wingdings" w:cs="Calibri"/>
              </w:rPr>
            </w:pPr>
            <w:r>
              <w:rPr>
                <w:rFonts w:eastAsia="Wingdings" w:cs="Calibri"/>
              </w:rPr>
              <w:t xml:space="preserve"> </w:t>
            </w:r>
          </w:p>
        </w:tc>
        <w:tc>
          <w:tcPr>
            <w:tcW w:w="7243" w:type="dxa"/>
            <w:shd w:val="clear" w:color="auto" w:fill="auto"/>
            <w:vAlign w:val="bottom"/>
          </w:tcPr>
          <w:p w:rsidR="00F97E41" w:rsidRPr="00F97E41" w:rsidRDefault="00F97E41" w:rsidP="00F86C03">
            <w:pPr>
              <w:numPr>
                <w:ilvl w:val="0"/>
                <w:numId w:val="14"/>
              </w:numPr>
              <w:spacing w:line="0" w:lineRule="atLeast"/>
              <w:ind w:left="432"/>
              <w:rPr>
                <w:rFonts w:eastAsia="Comic Sans MS" w:cs="Calibri"/>
                <w:sz w:val="24"/>
              </w:rPr>
            </w:pPr>
            <w:r w:rsidRPr="00F97E41">
              <w:rPr>
                <w:rFonts w:eastAsia="Comic Sans MS" w:cs="Calibri"/>
                <w:sz w:val="24"/>
              </w:rPr>
              <w:t>δεξιότητες επικοινωνίας</w:t>
            </w:r>
          </w:p>
        </w:tc>
      </w:tr>
      <w:tr w:rsidR="00F97E41" w:rsidRPr="00F97E41" w:rsidTr="00F86C03">
        <w:trPr>
          <w:trHeight w:val="244"/>
        </w:trPr>
        <w:tc>
          <w:tcPr>
            <w:tcW w:w="2400" w:type="dxa"/>
            <w:vMerge/>
            <w:shd w:val="clear" w:color="auto" w:fill="auto"/>
            <w:vAlign w:val="bottom"/>
          </w:tcPr>
          <w:p w:rsidR="00F97E41" w:rsidRPr="00F97E41" w:rsidRDefault="00F97E41">
            <w:pPr>
              <w:spacing w:line="0" w:lineRule="atLeast"/>
              <w:rPr>
                <w:rFonts w:eastAsia="Times New Roman" w:cs="Calibri"/>
              </w:rPr>
            </w:pPr>
          </w:p>
        </w:tc>
        <w:tc>
          <w:tcPr>
            <w:tcW w:w="577" w:type="dxa"/>
            <w:vMerge w:val="restart"/>
            <w:shd w:val="clear" w:color="auto" w:fill="auto"/>
            <w:vAlign w:val="bottom"/>
          </w:tcPr>
          <w:p w:rsidR="00F97E41" w:rsidRPr="00F97E41" w:rsidRDefault="00F86C03">
            <w:pPr>
              <w:spacing w:line="221" w:lineRule="exact"/>
              <w:ind w:left="240"/>
              <w:rPr>
                <w:rFonts w:eastAsia="Wingdings" w:cs="Calibri"/>
              </w:rPr>
            </w:pPr>
            <w:r>
              <w:rPr>
                <w:rFonts w:eastAsia="Wingdings" w:cs="Calibri"/>
              </w:rPr>
              <w:t xml:space="preserve"> </w:t>
            </w:r>
          </w:p>
        </w:tc>
        <w:tc>
          <w:tcPr>
            <w:tcW w:w="7243" w:type="dxa"/>
            <w:vMerge w:val="restart"/>
            <w:shd w:val="clear" w:color="auto" w:fill="auto"/>
            <w:vAlign w:val="bottom"/>
          </w:tcPr>
          <w:p w:rsidR="00F97E41" w:rsidRPr="00F97E41" w:rsidRDefault="00F97E41" w:rsidP="00F86C03">
            <w:pPr>
              <w:numPr>
                <w:ilvl w:val="0"/>
                <w:numId w:val="14"/>
              </w:numPr>
              <w:spacing w:line="0" w:lineRule="atLeast"/>
              <w:ind w:left="432"/>
              <w:rPr>
                <w:rFonts w:eastAsia="Comic Sans MS" w:cs="Calibri"/>
                <w:sz w:val="24"/>
              </w:rPr>
            </w:pPr>
            <w:r w:rsidRPr="00F97E41">
              <w:rPr>
                <w:rFonts w:eastAsia="Comic Sans MS" w:cs="Calibri"/>
                <w:sz w:val="24"/>
              </w:rPr>
              <w:t>πολύτιμες νοητικές δεξιότητες (αναλυτική και συνθετική σκέψη,</w:t>
            </w:r>
          </w:p>
        </w:tc>
      </w:tr>
      <w:tr w:rsidR="00F97E41" w:rsidRPr="00F97E41" w:rsidTr="00F86C03">
        <w:trPr>
          <w:trHeight w:val="119"/>
        </w:trPr>
        <w:tc>
          <w:tcPr>
            <w:tcW w:w="2400" w:type="dxa"/>
            <w:shd w:val="clear" w:color="auto" w:fill="auto"/>
            <w:vAlign w:val="bottom"/>
          </w:tcPr>
          <w:p w:rsidR="00F97E41" w:rsidRPr="00F97E41" w:rsidRDefault="00F97E41">
            <w:pPr>
              <w:spacing w:line="0" w:lineRule="atLeast"/>
              <w:rPr>
                <w:rFonts w:eastAsia="Times New Roman" w:cs="Calibri"/>
                <w:sz w:val="10"/>
              </w:rPr>
            </w:pPr>
          </w:p>
        </w:tc>
        <w:tc>
          <w:tcPr>
            <w:tcW w:w="577" w:type="dxa"/>
            <w:vMerge/>
            <w:shd w:val="clear" w:color="auto" w:fill="auto"/>
            <w:vAlign w:val="bottom"/>
          </w:tcPr>
          <w:p w:rsidR="00F97E41" w:rsidRPr="00F97E41" w:rsidRDefault="00F97E41">
            <w:pPr>
              <w:spacing w:line="0" w:lineRule="atLeast"/>
              <w:rPr>
                <w:rFonts w:eastAsia="Times New Roman" w:cs="Calibri"/>
                <w:sz w:val="10"/>
              </w:rPr>
            </w:pPr>
          </w:p>
        </w:tc>
        <w:tc>
          <w:tcPr>
            <w:tcW w:w="7243" w:type="dxa"/>
            <w:vMerge/>
            <w:shd w:val="clear" w:color="auto" w:fill="auto"/>
            <w:vAlign w:val="bottom"/>
          </w:tcPr>
          <w:p w:rsidR="00F97E41" w:rsidRPr="00F97E41" w:rsidRDefault="00F97E41">
            <w:pPr>
              <w:spacing w:line="0" w:lineRule="atLeast"/>
              <w:rPr>
                <w:rFonts w:eastAsia="Times New Roman" w:cs="Calibri"/>
                <w:sz w:val="10"/>
              </w:rPr>
            </w:pPr>
          </w:p>
        </w:tc>
      </w:tr>
      <w:tr w:rsidR="00F97E41" w:rsidRPr="00F97E41" w:rsidTr="00F86C03">
        <w:trPr>
          <w:trHeight w:val="358"/>
        </w:trPr>
        <w:tc>
          <w:tcPr>
            <w:tcW w:w="2400" w:type="dxa"/>
            <w:shd w:val="clear" w:color="auto" w:fill="auto"/>
            <w:vAlign w:val="bottom"/>
          </w:tcPr>
          <w:p w:rsidR="00F97E41" w:rsidRPr="00F97E41" w:rsidRDefault="00F97E41">
            <w:pPr>
              <w:spacing w:line="0" w:lineRule="atLeast"/>
              <w:rPr>
                <w:rFonts w:eastAsia="Times New Roman" w:cs="Calibri"/>
                <w:sz w:val="24"/>
              </w:rPr>
            </w:pPr>
          </w:p>
        </w:tc>
        <w:tc>
          <w:tcPr>
            <w:tcW w:w="577" w:type="dxa"/>
            <w:shd w:val="clear" w:color="auto" w:fill="auto"/>
            <w:vAlign w:val="bottom"/>
          </w:tcPr>
          <w:p w:rsidR="00F97E41" w:rsidRPr="00F97E41" w:rsidRDefault="00F97E41">
            <w:pPr>
              <w:spacing w:line="0" w:lineRule="atLeast"/>
              <w:rPr>
                <w:rFonts w:eastAsia="Times New Roman" w:cs="Calibri"/>
                <w:sz w:val="24"/>
              </w:rPr>
            </w:pPr>
          </w:p>
        </w:tc>
        <w:tc>
          <w:tcPr>
            <w:tcW w:w="7243" w:type="dxa"/>
            <w:shd w:val="clear" w:color="auto" w:fill="auto"/>
            <w:vAlign w:val="bottom"/>
          </w:tcPr>
          <w:p w:rsidR="00F97E41" w:rsidRPr="00F97E41" w:rsidRDefault="00F97E41">
            <w:pPr>
              <w:spacing w:line="0" w:lineRule="atLeast"/>
              <w:ind w:left="120"/>
              <w:rPr>
                <w:rFonts w:eastAsia="Comic Sans MS" w:cs="Calibri"/>
                <w:sz w:val="24"/>
              </w:rPr>
            </w:pPr>
            <w:r w:rsidRPr="00F97E41">
              <w:rPr>
                <w:rFonts w:eastAsia="Comic Sans MS" w:cs="Calibri"/>
                <w:sz w:val="24"/>
              </w:rPr>
              <w:t xml:space="preserve">δημιουργικότητα, κριτική σκέψη </w:t>
            </w:r>
            <w:proofErr w:type="spellStart"/>
            <w:r w:rsidRPr="00F97E41">
              <w:rPr>
                <w:rFonts w:eastAsia="Comic Sans MS" w:cs="Calibri"/>
                <w:sz w:val="24"/>
              </w:rPr>
              <w:t>κ.α</w:t>
            </w:r>
            <w:proofErr w:type="spellEnd"/>
            <w:r w:rsidRPr="00F97E41">
              <w:rPr>
                <w:rFonts w:eastAsia="Comic Sans MS" w:cs="Calibri"/>
                <w:sz w:val="24"/>
              </w:rPr>
              <w:t>)</w:t>
            </w:r>
          </w:p>
        </w:tc>
      </w:tr>
    </w:tbl>
    <w:p w:rsidR="00F97E41" w:rsidRPr="00F97E41" w:rsidRDefault="00F97E41">
      <w:pPr>
        <w:rPr>
          <w:rFonts w:eastAsia="Times New Roman" w:cs="Calibri"/>
          <w:sz w:val="24"/>
        </w:rPr>
        <w:sectPr w:rsidR="00F97E41" w:rsidRPr="00F97E41">
          <w:pgSz w:w="11900" w:h="16838"/>
          <w:pgMar w:top="1440" w:right="460" w:bottom="715" w:left="1220" w:header="0" w:footer="0" w:gutter="0"/>
          <w:cols w:space="0" w:equalWidth="0">
            <w:col w:w="10220"/>
          </w:cols>
          <w:docGrid w:linePitch="360"/>
        </w:sectPr>
      </w:pPr>
    </w:p>
    <w:p w:rsidR="00F97E41" w:rsidRPr="00F97E41" w:rsidRDefault="00DB4E21">
      <w:pPr>
        <w:spacing w:line="36" w:lineRule="exact"/>
        <w:rPr>
          <w:rFonts w:eastAsia="Times New Roman" w:cs="Calibri"/>
        </w:rPr>
      </w:pPr>
      <w:bookmarkStart w:id="3" w:name="page3"/>
      <w:bookmarkEnd w:id="3"/>
      <w:r>
        <w:rPr>
          <w:rFonts w:eastAsia="Times New Roman" w:cs="Calibri"/>
          <w:sz w:val="24"/>
        </w:rPr>
        <w:lastRenderedPageBreak/>
        <w:pict>
          <v:line id="_x0000_s1039" style="position:absolute;z-index:-40;mso-position-horizontal-relative:page;mso-position-vertical-relative:page" from="61.45pt,72.2pt" to="572.25pt,72.2pt" o:allowincell="f" o:userdrawn="t" strokeweight=".16931mm">
            <w10:wrap anchorx="page" anchory="page"/>
          </v:line>
        </w:pict>
      </w:r>
      <w:r>
        <w:rPr>
          <w:rFonts w:eastAsia="Times New Roman" w:cs="Calibri"/>
          <w:sz w:val="24"/>
        </w:rPr>
        <w:pict>
          <v:line id="_x0000_s1040" style="position:absolute;z-index:-39;mso-position-horizontal-relative:page;mso-position-vertical-relative:page" from="61.7pt,1in" to="61.7pt,763.3pt" o:allowincell="f" o:userdrawn="t" strokeweight=".16931mm">
            <w10:wrap anchorx="page" anchory="page"/>
          </v:line>
        </w:pict>
      </w:r>
      <w:r>
        <w:rPr>
          <w:rFonts w:eastAsia="Times New Roman" w:cs="Calibri"/>
          <w:sz w:val="24"/>
        </w:rPr>
        <w:pict>
          <v:line id="_x0000_s1041" style="position:absolute;z-index:-38;mso-position-horizontal-relative:page;mso-position-vertical-relative:page" from="61.45pt,763.05pt" to="572.25pt,763.05pt" o:allowincell="f" o:userdrawn="t" strokeweight=".16931mm">
            <w10:wrap anchorx="page" anchory="page"/>
          </v:line>
        </w:pict>
      </w:r>
      <w:r>
        <w:rPr>
          <w:rFonts w:eastAsia="Times New Roman" w:cs="Calibri"/>
          <w:sz w:val="24"/>
        </w:rPr>
        <w:pict>
          <v:line id="_x0000_s1042" style="position:absolute;z-index:-37;mso-position-horizontal-relative:page;mso-position-vertical-relative:page" from="189.25pt,1in" to="189.25pt,763.3pt" o:allowincell="f" o:userdrawn="t" strokeweight=".16931mm">
            <w10:wrap anchorx="page" anchory="page"/>
          </v:line>
        </w:pict>
      </w:r>
      <w:r>
        <w:rPr>
          <w:rFonts w:eastAsia="Times New Roman" w:cs="Calibri"/>
          <w:sz w:val="24"/>
        </w:rPr>
        <w:pict>
          <v:line id="_x0000_s1043" style="position:absolute;z-index:-36;mso-position-horizontal-relative:page;mso-position-vertical-relative:page" from="572pt,1in" to="572pt,763.3pt" o:allowincell="f" o:userdrawn="t" strokeweight=".48pt">
            <w10:wrap anchorx="page" anchory="page"/>
          </v:line>
        </w:pict>
      </w:r>
    </w:p>
    <w:p w:rsidR="00F86C03" w:rsidRDefault="00F86C03">
      <w:pPr>
        <w:spacing w:line="0" w:lineRule="atLeast"/>
        <w:ind w:left="369"/>
        <w:rPr>
          <w:rFonts w:eastAsia="Comic Sans MS" w:cs="Calibri"/>
          <w:sz w:val="24"/>
        </w:rPr>
      </w:pPr>
      <w:r w:rsidRPr="00F97E41">
        <w:rPr>
          <w:rFonts w:eastAsia="Comic Sans MS" w:cs="Calibri"/>
          <w:b/>
          <w:sz w:val="24"/>
        </w:rPr>
        <w:t xml:space="preserve">Η Εκπαιδευτική Ρομποτική </w:t>
      </w:r>
      <w:r>
        <w:rPr>
          <w:rFonts w:eastAsia="Comic Sans MS" w:cs="Calibri"/>
          <w:b/>
          <w:sz w:val="24"/>
        </w:rPr>
        <w:t>επίσης</w:t>
      </w:r>
      <w:r w:rsidRPr="00F97E41">
        <w:rPr>
          <w:rFonts w:eastAsia="Comic Sans MS" w:cs="Calibri"/>
          <w:b/>
          <w:sz w:val="24"/>
        </w:rPr>
        <w:t>:</w:t>
      </w:r>
    </w:p>
    <w:p w:rsidR="00F86C03" w:rsidRPr="00F86C03" w:rsidRDefault="00F86C03" w:rsidP="00F86C03">
      <w:pPr>
        <w:numPr>
          <w:ilvl w:val="0"/>
          <w:numId w:val="15"/>
        </w:numPr>
        <w:spacing w:line="0" w:lineRule="atLeast"/>
        <w:rPr>
          <w:rFonts w:eastAsia="Comic Sans MS" w:cs="Calibri"/>
          <w:sz w:val="22"/>
          <w:szCs w:val="22"/>
        </w:rPr>
      </w:pPr>
      <w:r w:rsidRPr="00F86C03">
        <w:rPr>
          <w:rFonts w:eastAsia="Comic Sans MS" w:cs="Calibri"/>
          <w:sz w:val="22"/>
          <w:szCs w:val="22"/>
        </w:rPr>
        <w:t>Συνδυάζει τη μάθηση με το παιχνίδι και έτσι μετατρέπει την</w:t>
      </w:r>
      <w:r w:rsidRPr="00F86C03">
        <w:rPr>
          <w:rFonts w:eastAsia="Comic Sans MS" w:cs="Calibri"/>
          <w:sz w:val="22"/>
          <w:szCs w:val="22"/>
        </w:rPr>
        <w:t xml:space="preserve"> </w:t>
      </w:r>
      <w:r w:rsidRPr="00F86C03">
        <w:rPr>
          <w:rFonts w:eastAsia="Comic Sans MS" w:cs="Calibri"/>
          <w:sz w:val="22"/>
          <w:szCs w:val="22"/>
        </w:rPr>
        <w:t>εκπαίδευση σε μία διασκεδαστική δραστηριότητα.</w:t>
      </w:r>
    </w:p>
    <w:p w:rsidR="00F86C03" w:rsidRPr="00F86C03" w:rsidRDefault="00F86C03" w:rsidP="00F86C03">
      <w:pPr>
        <w:numPr>
          <w:ilvl w:val="0"/>
          <w:numId w:val="15"/>
        </w:numPr>
        <w:spacing w:line="0" w:lineRule="atLeast"/>
        <w:rPr>
          <w:rFonts w:eastAsia="Comic Sans MS" w:cs="Calibri"/>
          <w:sz w:val="22"/>
          <w:szCs w:val="22"/>
        </w:rPr>
      </w:pPr>
      <w:r w:rsidRPr="00F86C03">
        <w:rPr>
          <w:rFonts w:eastAsia="Comic Sans MS" w:cs="Calibri"/>
          <w:sz w:val="22"/>
          <w:szCs w:val="22"/>
        </w:rPr>
        <w:t>Ευνοεί την ανάπτυξη ερευνητικού ενδιαφέροντος, δίνοντας τη</w:t>
      </w:r>
      <w:r w:rsidRPr="00F86C03">
        <w:rPr>
          <w:rFonts w:eastAsia="Comic Sans MS" w:cs="Calibri"/>
          <w:sz w:val="22"/>
          <w:szCs w:val="22"/>
        </w:rPr>
        <w:t xml:space="preserve"> </w:t>
      </w:r>
      <w:r w:rsidRPr="00F86C03">
        <w:rPr>
          <w:rFonts w:eastAsia="Comic Sans MS" w:cs="Calibri"/>
          <w:sz w:val="22"/>
          <w:szCs w:val="22"/>
        </w:rPr>
        <w:t xml:space="preserve">δυνατότητα στα παιδιά να δράσουν ως επιστήμονες </w:t>
      </w:r>
      <w:r w:rsidRPr="00F86C03">
        <w:rPr>
          <w:rFonts w:eastAsia="Comic Sans MS" w:cs="Calibri"/>
          <w:sz w:val="22"/>
          <w:szCs w:val="22"/>
        </w:rPr>
        <w:t>–</w:t>
      </w:r>
      <w:r w:rsidRPr="00F86C03">
        <w:rPr>
          <w:rFonts w:eastAsia="Comic Sans MS" w:cs="Calibri"/>
          <w:sz w:val="22"/>
          <w:szCs w:val="22"/>
        </w:rPr>
        <w:t xml:space="preserve"> εφευρέτες</w:t>
      </w:r>
      <w:r w:rsidRPr="00F86C03">
        <w:rPr>
          <w:rFonts w:eastAsia="Comic Sans MS" w:cs="Calibri"/>
          <w:sz w:val="22"/>
          <w:szCs w:val="22"/>
        </w:rPr>
        <w:t xml:space="preserve"> </w:t>
      </w:r>
      <w:r w:rsidRPr="00F86C03">
        <w:rPr>
          <w:rFonts w:eastAsia="Comic Sans MS" w:cs="Calibri"/>
          <w:sz w:val="22"/>
          <w:szCs w:val="22"/>
        </w:rPr>
        <w:t>και να ανακαλύψουν δικές τους καινοτόμες ιδέες και λύσεις.</w:t>
      </w:r>
    </w:p>
    <w:p w:rsidR="00F97E41" w:rsidRPr="00F86C03" w:rsidRDefault="00F86C03" w:rsidP="00F86C03">
      <w:pPr>
        <w:numPr>
          <w:ilvl w:val="0"/>
          <w:numId w:val="15"/>
        </w:numPr>
        <w:spacing w:line="0" w:lineRule="atLeast"/>
        <w:rPr>
          <w:rFonts w:eastAsia="Comic Sans MS" w:cs="Calibri"/>
          <w:sz w:val="22"/>
          <w:szCs w:val="22"/>
        </w:rPr>
      </w:pPr>
      <w:r w:rsidRPr="00F86C03">
        <w:rPr>
          <w:rFonts w:eastAsia="Comic Sans MS" w:cs="Calibri"/>
          <w:sz w:val="22"/>
          <w:szCs w:val="22"/>
        </w:rPr>
        <w:t xml:space="preserve">Εμπλέκει ενεργά </w:t>
      </w:r>
      <w:r w:rsidRPr="00F86C03">
        <w:rPr>
          <w:rFonts w:eastAsia="Comic Sans MS" w:cs="Calibri"/>
          <w:sz w:val="22"/>
          <w:szCs w:val="22"/>
        </w:rPr>
        <w:t xml:space="preserve">όλους </w:t>
      </w:r>
      <w:r w:rsidRPr="00F86C03">
        <w:rPr>
          <w:rFonts w:eastAsia="Comic Sans MS" w:cs="Calibri"/>
          <w:sz w:val="22"/>
          <w:szCs w:val="22"/>
        </w:rPr>
        <w:t>τους μαθητές στη μάθησή τους με την επίλυση</w:t>
      </w:r>
      <w:r w:rsidRPr="00F86C03">
        <w:rPr>
          <w:rFonts w:eastAsia="Comic Sans MS" w:cs="Calibri"/>
          <w:sz w:val="22"/>
          <w:szCs w:val="22"/>
        </w:rPr>
        <w:t xml:space="preserve"> </w:t>
      </w:r>
      <w:r w:rsidR="00F97E41" w:rsidRPr="00F86C03">
        <w:rPr>
          <w:rFonts w:eastAsia="Comic Sans MS" w:cs="Calibri"/>
          <w:sz w:val="22"/>
          <w:szCs w:val="22"/>
        </w:rPr>
        <w:t>αυθεντικών προβλημάτων.</w:t>
      </w:r>
    </w:p>
    <w:p w:rsidR="00F97E41" w:rsidRPr="00F86C03" w:rsidRDefault="00F97E41">
      <w:pPr>
        <w:spacing w:line="26" w:lineRule="exact"/>
        <w:rPr>
          <w:rFonts w:eastAsia="Times New Roman" w:cs="Calibri"/>
          <w:sz w:val="22"/>
          <w:szCs w:val="22"/>
        </w:rPr>
      </w:pPr>
    </w:p>
    <w:p w:rsidR="00F97E41" w:rsidRPr="00F86C03" w:rsidRDefault="00F97E41" w:rsidP="00F86C03">
      <w:pPr>
        <w:numPr>
          <w:ilvl w:val="0"/>
          <w:numId w:val="15"/>
        </w:numPr>
        <w:tabs>
          <w:tab w:val="left" w:pos="369"/>
        </w:tabs>
        <w:spacing w:line="192" w:lineRule="auto"/>
        <w:ind w:right="80"/>
        <w:jc w:val="both"/>
        <w:rPr>
          <w:rFonts w:eastAsia="Wingdings" w:cs="Calibri"/>
          <w:sz w:val="22"/>
          <w:szCs w:val="22"/>
          <w:vertAlign w:val="superscript"/>
        </w:rPr>
      </w:pPr>
      <w:r w:rsidRPr="00F86C03">
        <w:rPr>
          <w:rFonts w:eastAsia="Comic Sans MS" w:cs="Calibri"/>
          <w:sz w:val="22"/>
          <w:szCs w:val="22"/>
        </w:rPr>
        <w:t>Υποστηρίζει τη διερευνητική μάθηση και ενισχύει τη διερευνητική στάση των μαθητών.</w:t>
      </w:r>
    </w:p>
    <w:p w:rsidR="00F97E41" w:rsidRPr="00F86C03" w:rsidRDefault="00F97E41">
      <w:pPr>
        <w:spacing w:line="26" w:lineRule="exact"/>
        <w:rPr>
          <w:rFonts w:eastAsia="Wingdings" w:cs="Calibri"/>
          <w:sz w:val="22"/>
          <w:szCs w:val="22"/>
          <w:vertAlign w:val="superscript"/>
        </w:rPr>
      </w:pPr>
    </w:p>
    <w:p w:rsidR="00F97E41" w:rsidRPr="00F86C03" w:rsidRDefault="00F97E41" w:rsidP="00F86C03">
      <w:pPr>
        <w:numPr>
          <w:ilvl w:val="0"/>
          <w:numId w:val="15"/>
        </w:numPr>
        <w:tabs>
          <w:tab w:val="left" w:pos="369"/>
        </w:tabs>
        <w:spacing w:line="192" w:lineRule="auto"/>
        <w:ind w:right="100"/>
        <w:jc w:val="both"/>
        <w:rPr>
          <w:rFonts w:eastAsia="Wingdings" w:cs="Calibri"/>
          <w:sz w:val="22"/>
          <w:szCs w:val="22"/>
          <w:vertAlign w:val="superscript"/>
        </w:rPr>
      </w:pPr>
      <w:r w:rsidRPr="00F86C03">
        <w:rPr>
          <w:rFonts w:eastAsia="Comic Sans MS" w:cs="Calibri"/>
          <w:sz w:val="22"/>
          <w:szCs w:val="22"/>
        </w:rPr>
        <w:t>Δίνει κίνητρα στους μαθητές να μελετήσουν την επιστήμη και την τεχνολογία.</w:t>
      </w:r>
    </w:p>
    <w:p w:rsidR="00F97E41" w:rsidRPr="00F86C03" w:rsidRDefault="00F97E41">
      <w:pPr>
        <w:spacing w:line="26" w:lineRule="exact"/>
        <w:rPr>
          <w:rFonts w:eastAsia="Wingdings" w:cs="Calibri"/>
          <w:sz w:val="22"/>
          <w:szCs w:val="22"/>
          <w:vertAlign w:val="superscript"/>
        </w:rPr>
      </w:pPr>
    </w:p>
    <w:p w:rsidR="00F97E41" w:rsidRPr="00F86C03" w:rsidRDefault="00F97E41" w:rsidP="00F86C03">
      <w:pPr>
        <w:numPr>
          <w:ilvl w:val="0"/>
          <w:numId w:val="15"/>
        </w:numPr>
        <w:tabs>
          <w:tab w:val="left" w:pos="369"/>
        </w:tabs>
        <w:spacing w:line="210" w:lineRule="auto"/>
        <w:jc w:val="both"/>
        <w:rPr>
          <w:rFonts w:eastAsia="Wingdings" w:cs="Calibri"/>
          <w:sz w:val="22"/>
          <w:szCs w:val="22"/>
          <w:vertAlign w:val="superscript"/>
        </w:rPr>
      </w:pPr>
      <w:r w:rsidRPr="00F86C03">
        <w:rPr>
          <w:rFonts w:eastAsia="Comic Sans MS" w:cs="Calibri"/>
          <w:sz w:val="22"/>
          <w:szCs w:val="22"/>
        </w:rPr>
        <w:t>Εμπλέκει τους μαθητές σε καταστάσεις που απαιτούν από αυτούς να εφαρμόσουν τα μαθηματικά και την επιστήμη και όχι απλά να τα μελετήσουν</w:t>
      </w:r>
    </w:p>
    <w:p w:rsidR="00F97E41" w:rsidRPr="00F86C03" w:rsidRDefault="00F97E41">
      <w:pPr>
        <w:spacing w:line="28" w:lineRule="exact"/>
        <w:rPr>
          <w:rFonts w:eastAsia="Wingdings" w:cs="Calibri"/>
          <w:sz w:val="22"/>
          <w:szCs w:val="22"/>
          <w:vertAlign w:val="superscript"/>
        </w:rPr>
      </w:pPr>
    </w:p>
    <w:p w:rsidR="00F97E41" w:rsidRPr="00F86C03" w:rsidRDefault="00F97E41" w:rsidP="00F86C03">
      <w:pPr>
        <w:numPr>
          <w:ilvl w:val="0"/>
          <w:numId w:val="15"/>
        </w:numPr>
        <w:tabs>
          <w:tab w:val="left" w:pos="369"/>
        </w:tabs>
        <w:spacing w:line="232" w:lineRule="auto"/>
        <w:ind w:right="20"/>
        <w:rPr>
          <w:rFonts w:eastAsia="Wingdings" w:cs="Calibri"/>
          <w:sz w:val="22"/>
          <w:szCs w:val="22"/>
          <w:vertAlign w:val="superscript"/>
        </w:rPr>
      </w:pPr>
      <w:r w:rsidRPr="00F86C03">
        <w:rPr>
          <w:rFonts w:eastAsia="Comic Sans MS" w:cs="Calibri"/>
          <w:sz w:val="22"/>
          <w:szCs w:val="22"/>
        </w:rPr>
        <w:t xml:space="preserve">Παρέχει στους μαθητές ευκαιρίες επίλυσης προβλημάτων με προσωπικό νόημα για τους ίδιους μέσω χειρισμού και κατασκευής πραγματικών ή ιδεατών αντικειμένων. Η γνώση που προκύπτει από προβληματικές καταστάσεις δίνει την ευκαιρία στους μαθητές να αναπτύξουν μία ισχυρή εννοιολογική βάση για την ανακατασκευή των </w:t>
      </w:r>
      <w:proofErr w:type="spellStart"/>
      <w:r w:rsidRPr="00F86C03">
        <w:rPr>
          <w:rFonts w:eastAsia="Comic Sans MS" w:cs="Calibri"/>
          <w:sz w:val="22"/>
          <w:szCs w:val="22"/>
        </w:rPr>
        <w:t>γνώσεών</w:t>
      </w:r>
      <w:proofErr w:type="spellEnd"/>
      <w:r w:rsidRPr="00F86C03">
        <w:rPr>
          <w:rFonts w:eastAsia="Comic Sans MS" w:cs="Calibri"/>
          <w:sz w:val="22"/>
          <w:szCs w:val="22"/>
        </w:rPr>
        <w:t xml:space="preserve"> τους σε μεταγενέστερο χρόνο.</w:t>
      </w:r>
    </w:p>
    <w:p w:rsidR="00F97E41" w:rsidRPr="00F86C03" w:rsidRDefault="00F97E41">
      <w:pPr>
        <w:spacing w:line="29" w:lineRule="exact"/>
        <w:rPr>
          <w:rFonts w:eastAsia="Wingdings" w:cs="Calibri"/>
          <w:sz w:val="22"/>
          <w:szCs w:val="22"/>
          <w:vertAlign w:val="superscript"/>
        </w:rPr>
      </w:pPr>
    </w:p>
    <w:p w:rsidR="00F97E41" w:rsidRPr="00F86C03" w:rsidRDefault="00F97E41" w:rsidP="00F86C03">
      <w:pPr>
        <w:numPr>
          <w:ilvl w:val="0"/>
          <w:numId w:val="15"/>
        </w:numPr>
        <w:tabs>
          <w:tab w:val="left" w:pos="369"/>
        </w:tabs>
        <w:spacing w:line="192" w:lineRule="auto"/>
        <w:ind w:right="1180"/>
        <w:jc w:val="both"/>
        <w:rPr>
          <w:rFonts w:eastAsia="Wingdings" w:cs="Calibri"/>
          <w:sz w:val="22"/>
          <w:szCs w:val="22"/>
          <w:vertAlign w:val="superscript"/>
        </w:rPr>
      </w:pPr>
      <w:r w:rsidRPr="00F86C03">
        <w:rPr>
          <w:rFonts w:eastAsia="Comic Sans MS" w:cs="Calibri"/>
          <w:sz w:val="22"/>
          <w:szCs w:val="22"/>
        </w:rPr>
        <w:t>Επιτρέπει την ελεύθερη έκφραση και την ανάπτυξη της δημιουργικότητας και φαντασίας.</w:t>
      </w:r>
    </w:p>
    <w:p w:rsidR="00F97E41" w:rsidRPr="00F86C03" w:rsidRDefault="00F97E41">
      <w:pPr>
        <w:spacing w:line="26" w:lineRule="exact"/>
        <w:rPr>
          <w:rFonts w:eastAsia="Wingdings" w:cs="Calibri"/>
          <w:sz w:val="22"/>
          <w:szCs w:val="22"/>
          <w:vertAlign w:val="superscript"/>
        </w:rPr>
      </w:pPr>
    </w:p>
    <w:p w:rsidR="00F97E41" w:rsidRPr="00F86C03" w:rsidRDefault="00F97E41" w:rsidP="00F86C03">
      <w:pPr>
        <w:numPr>
          <w:ilvl w:val="0"/>
          <w:numId w:val="15"/>
        </w:numPr>
        <w:tabs>
          <w:tab w:val="left" w:pos="369"/>
        </w:tabs>
        <w:spacing w:line="192" w:lineRule="auto"/>
        <w:ind w:right="700"/>
        <w:jc w:val="both"/>
        <w:rPr>
          <w:rFonts w:eastAsia="Wingdings" w:cs="Calibri"/>
          <w:sz w:val="22"/>
          <w:szCs w:val="22"/>
          <w:vertAlign w:val="superscript"/>
        </w:rPr>
      </w:pPr>
      <w:r w:rsidRPr="00F86C03">
        <w:rPr>
          <w:rFonts w:eastAsia="Comic Sans MS" w:cs="Calibri"/>
          <w:sz w:val="22"/>
          <w:szCs w:val="22"/>
        </w:rPr>
        <w:t>Μέσα από την κατασκευή θέτει πραγματικά προβλήματα και παρέχει άμεση ανατροφοδότηση.</w:t>
      </w:r>
    </w:p>
    <w:p w:rsidR="00F97E41" w:rsidRPr="00F86C03" w:rsidRDefault="00F97E41">
      <w:pPr>
        <w:spacing w:line="26" w:lineRule="exact"/>
        <w:rPr>
          <w:rFonts w:eastAsia="Wingdings" w:cs="Calibri"/>
          <w:sz w:val="22"/>
          <w:szCs w:val="22"/>
          <w:vertAlign w:val="superscript"/>
        </w:rPr>
      </w:pPr>
    </w:p>
    <w:p w:rsidR="00F97E41" w:rsidRPr="00F86C03" w:rsidRDefault="00F97E41" w:rsidP="00F86C03">
      <w:pPr>
        <w:numPr>
          <w:ilvl w:val="0"/>
          <w:numId w:val="15"/>
        </w:numPr>
        <w:tabs>
          <w:tab w:val="left" w:pos="369"/>
        </w:tabs>
        <w:spacing w:line="210" w:lineRule="auto"/>
        <w:ind w:right="240"/>
        <w:rPr>
          <w:rFonts w:eastAsia="Wingdings" w:cs="Calibri"/>
          <w:sz w:val="22"/>
          <w:szCs w:val="22"/>
          <w:vertAlign w:val="superscript"/>
        </w:rPr>
      </w:pPr>
      <w:r w:rsidRPr="00F86C03">
        <w:rPr>
          <w:rFonts w:eastAsia="Comic Sans MS" w:cs="Calibri"/>
          <w:sz w:val="22"/>
          <w:szCs w:val="22"/>
        </w:rPr>
        <w:t>Επιτρέπει την πρόσκτηση γνώσεων και δεξιοτήτων που συνδέονται με πολλά γνωστικά αντικείμενα (και συνεπώς την προώθηση της διεπιστημονικής και διαθεματικής προσέγγισης).</w:t>
      </w:r>
    </w:p>
    <w:p w:rsidR="00F97E41" w:rsidRPr="00F86C03" w:rsidRDefault="00F97E41">
      <w:pPr>
        <w:spacing w:line="28" w:lineRule="exact"/>
        <w:rPr>
          <w:rFonts w:eastAsia="Wingdings" w:cs="Calibri"/>
          <w:sz w:val="22"/>
          <w:szCs w:val="22"/>
          <w:vertAlign w:val="superscript"/>
        </w:rPr>
      </w:pPr>
    </w:p>
    <w:p w:rsidR="00F97E41" w:rsidRPr="00F86C03" w:rsidRDefault="00F97E41" w:rsidP="00F86C03">
      <w:pPr>
        <w:numPr>
          <w:ilvl w:val="0"/>
          <w:numId w:val="15"/>
        </w:numPr>
        <w:tabs>
          <w:tab w:val="left" w:pos="369"/>
        </w:tabs>
        <w:spacing w:line="210" w:lineRule="auto"/>
        <w:ind w:right="140"/>
        <w:rPr>
          <w:rFonts w:eastAsia="Wingdings" w:cs="Calibri"/>
          <w:sz w:val="22"/>
          <w:szCs w:val="22"/>
          <w:vertAlign w:val="superscript"/>
        </w:rPr>
      </w:pPr>
      <w:r w:rsidRPr="00F86C03">
        <w:rPr>
          <w:rFonts w:eastAsia="Comic Sans MS" w:cs="Calibri"/>
          <w:sz w:val="22"/>
          <w:szCs w:val="22"/>
        </w:rPr>
        <w:t xml:space="preserve">Δίνει τη δυνατότητα για πιθανή διαισθητική συνειδητοποίηση σύνθετων </w:t>
      </w:r>
      <w:proofErr w:type="spellStart"/>
      <w:r w:rsidRPr="00F86C03">
        <w:rPr>
          <w:rFonts w:eastAsia="Comic Sans MS" w:cs="Calibri"/>
          <w:sz w:val="22"/>
          <w:szCs w:val="22"/>
        </w:rPr>
        <w:t>φαινοµένων</w:t>
      </w:r>
      <w:proofErr w:type="spellEnd"/>
      <w:r w:rsidRPr="00F86C03">
        <w:rPr>
          <w:rFonts w:eastAsia="Comic Sans MS" w:cs="Calibri"/>
          <w:sz w:val="22"/>
          <w:szCs w:val="22"/>
        </w:rPr>
        <w:t xml:space="preserve">, όπως η σχέση </w:t>
      </w:r>
      <w:proofErr w:type="spellStart"/>
      <w:r w:rsidRPr="00F86C03">
        <w:rPr>
          <w:rFonts w:eastAsia="Comic Sans MS" w:cs="Calibri"/>
          <w:sz w:val="22"/>
          <w:szCs w:val="22"/>
        </w:rPr>
        <w:t>ανάµεσα</w:t>
      </w:r>
      <w:proofErr w:type="spellEnd"/>
      <w:r w:rsidRPr="00F86C03">
        <w:rPr>
          <w:rFonts w:eastAsia="Comic Sans MS" w:cs="Calibri"/>
          <w:sz w:val="22"/>
          <w:szCs w:val="22"/>
        </w:rPr>
        <w:t xml:space="preserve"> στην ταχύτητα, το χρόνο και τη µ</w:t>
      </w:r>
      <w:proofErr w:type="spellStart"/>
      <w:r w:rsidRPr="00F86C03">
        <w:rPr>
          <w:rFonts w:eastAsia="Comic Sans MS" w:cs="Calibri"/>
          <w:sz w:val="22"/>
          <w:szCs w:val="22"/>
        </w:rPr>
        <w:t>ετακίνηση</w:t>
      </w:r>
      <w:proofErr w:type="spellEnd"/>
      <w:r w:rsidRPr="00F86C03">
        <w:rPr>
          <w:rFonts w:eastAsia="Comic Sans MS" w:cs="Calibri"/>
          <w:sz w:val="22"/>
          <w:szCs w:val="22"/>
        </w:rPr>
        <w:t>.</w:t>
      </w:r>
    </w:p>
    <w:p w:rsidR="00F97E41" w:rsidRPr="00F86C03" w:rsidRDefault="00F97E41">
      <w:pPr>
        <w:spacing w:line="28" w:lineRule="exact"/>
        <w:rPr>
          <w:rFonts w:eastAsia="Wingdings" w:cs="Calibri"/>
          <w:sz w:val="22"/>
          <w:szCs w:val="22"/>
          <w:vertAlign w:val="superscript"/>
        </w:rPr>
      </w:pPr>
    </w:p>
    <w:p w:rsidR="00F97E41" w:rsidRPr="00F86C03" w:rsidRDefault="00F97E41" w:rsidP="00F86C03">
      <w:pPr>
        <w:numPr>
          <w:ilvl w:val="0"/>
          <w:numId w:val="15"/>
        </w:numPr>
        <w:tabs>
          <w:tab w:val="left" w:pos="369"/>
        </w:tabs>
        <w:spacing w:line="210" w:lineRule="auto"/>
        <w:ind w:right="120"/>
        <w:rPr>
          <w:rFonts w:eastAsia="Wingdings" w:cs="Calibri"/>
          <w:sz w:val="22"/>
          <w:szCs w:val="22"/>
          <w:vertAlign w:val="superscript"/>
        </w:rPr>
      </w:pPr>
      <w:r w:rsidRPr="00F86C03">
        <w:rPr>
          <w:rFonts w:eastAsia="Comic Sans MS" w:cs="Calibri"/>
          <w:sz w:val="22"/>
          <w:szCs w:val="22"/>
        </w:rPr>
        <w:t>Μπορεί ακόμα να αξιοποιηθεί σαν «σκαλωσιά» για την κατάκτηση συνθετότερων εννοιών όπως των δυναμικών συστημάτων της Βιολογίας κλπ.</w:t>
      </w:r>
    </w:p>
    <w:p w:rsidR="00F97E41" w:rsidRPr="00F86C03" w:rsidRDefault="00F97E41">
      <w:pPr>
        <w:spacing w:line="29" w:lineRule="exact"/>
        <w:rPr>
          <w:rFonts w:eastAsia="Wingdings" w:cs="Calibri"/>
          <w:sz w:val="22"/>
          <w:szCs w:val="22"/>
          <w:vertAlign w:val="superscript"/>
        </w:rPr>
      </w:pPr>
    </w:p>
    <w:p w:rsidR="00F97E41" w:rsidRPr="00F86C03" w:rsidRDefault="00F97E41" w:rsidP="00F86C03">
      <w:pPr>
        <w:numPr>
          <w:ilvl w:val="0"/>
          <w:numId w:val="15"/>
        </w:numPr>
        <w:tabs>
          <w:tab w:val="left" w:pos="369"/>
        </w:tabs>
        <w:spacing w:line="210" w:lineRule="auto"/>
        <w:ind w:right="140"/>
        <w:rPr>
          <w:rFonts w:eastAsia="Wingdings" w:cs="Calibri"/>
          <w:sz w:val="22"/>
          <w:szCs w:val="22"/>
          <w:vertAlign w:val="superscript"/>
        </w:rPr>
      </w:pPr>
      <w:r w:rsidRPr="00F86C03">
        <w:rPr>
          <w:rFonts w:eastAsia="Comic Sans MS" w:cs="Calibri"/>
          <w:sz w:val="22"/>
          <w:szCs w:val="22"/>
        </w:rPr>
        <w:t xml:space="preserve">Στα πλαίσια διαθεματικών εκπαιδευτικών δραστηριοτήτων, μέσω αυτής, είναι δυνατόν να αναπτυχθούν κίνητρα για μάθηση και σε άλλα μαθήματα (Μαθηματικά, Φυσική </w:t>
      </w:r>
      <w:proofErr w:type="spellStart"/>
      <w:r w:rsidRPr="00F86C03">
        <w:rPr>
          <w:rFonts w:eastAsia="Comic Sans MS" w:cs="Calibri"/>
          <w:sz w:val="22"/>
          <w:szCs w:val="22"/>
        </w:rPr>
        <w:t>κ.λπ</w:t>
      </w:r>
      <w:proofErr w:type="spellEnd"/>
      <w:r w:rsidRPr="00F86C03">
        <w:rPr>
          <w:rFonts w:eastAsia="Comic Sans MS" w:cs="Calibri"/>
          <w:sz w:val="22"/>
          <w:szCs w:val="22"/>
        </w:rPr>
        <w:t>).</w:t>
      </w:r>
    </w:p>
    <w:p w:rsidR="00F97E41" w:rsidRPr="00F86C03" w:rsidRDefault="00F97E41">
      <w:pPr>
        <w:spacing w:line="28" w:lineRule="exact"/>
        <w:rPr>
          <w:rFonts w:eastAsia="Wingdings" w:cs="Calibri"/>
          <w:sz w:val="22"/>
          <w:szCs w:val="22"/>
          <w:vertAlign w:val="superscript"/>
        </w:rPr>
      </w:pPr>
    </w:p>
    <w:p w:rsidR="00F97E41" w:rsidRPr="00F86C03" w:rsidRDefault="00F97E41" w:rsidP="00F86C03">
      <w:pPr>
        <w:numPr>
          <w:ilvl w:val="0"/>
          <w:numId w:val="15"/>
        </w:numPr>
        <w:tabs>
          <w:tab w:val="left" w:pos="369"/>
        </w:tabs>
        <w:spacing w:line="210" w:lineRule="auto"/>
        <w:ind w:right="480"/>
        <w:rPr>
          <w:rFonts w:eastAsia="Wingdings" w:cs="Calibri"/>
          <w:sz w:val="22"/>
          <w:szCs w:val="22"/>
          <w:vertAlign w:val="superscript"/>
        </w:rPr>
      </w:pPr>
      <w:r w:rsidRPr="00F86C03">
        <w:rPr>
          <w:rFonts w:eastAsia="Comic Sans MS" w:cs="Calibri"/>
          <w:sz w:val="22"/>
          <w:szCs w:val="22"/>
        </w:rPr>
        <w:t xml:space="preserve">Στηρίζεται στη συνεργασία και στην αλληλεπίδραση ατόμων κι ομάδων και στην προώθηση της σκέψης μέσω γνωστικών και </w:t>
      </w:r>
      <w:proofErr w:type="spellStart"/>
      <w:r w:rsidRPr="00F86C03">
        <w:rPr>
          <w:rFonts w:eastAsia="Comic Sans MS" w:cs="Calibri"/>
          <w:sz w:val="22"/>
          <w:szCs w:val="22"/>
        </w:rPr>
        <w:t>κοινωνικογνωστικών</w:t>
      </w:r>
      <w:proofErr w:type="spellEnd"/>
      <w:r w:rsidRPr="00F86C03">
        <w:rPr>
          <w:rFonts w:eastAsia="Comic Sans MS" w:cs="Calibri"/>
          <w:sz w:val="22"/>
          <w:szCs w:val="22"/>
        </w:rPr>
        <w:t xml:space="preserve"> συγκρούσεων.</w:t>
      </w:r>
    </w:p>
    <w:p w:rsidR="00F97E41" w:rsidRPr="00F97E41" w:rsidRDefault="00F97E41">
      <w:pPr>
        <w:spacing w:line="301" w:lineRule="exact"/>
        <w:rPr>
          <w:rFonts w:eastAsia="Times New Roman" w:cs="Calibri"/>
        </w:rPr>
      </w:pPr>
    </w:p>
    <w:p w:rsidR="00F97E41" w:rsidRPr="00F97E41" w:rsidRDefault="00F97E41">
      <w:pPr>
        <w:spacing w:line="0" w:lineRule="atLeast"/>
        <w:ind w:left="69"/>
        <w:rPr>
          <w:rFonts w:eastAsia="Comic Sans MS" w:cs="Calibri"/>
          <w:b/>
          <w:sz w:val="24"/>
        </w:rPr>
      </w:pPr>
      <w:r w:rsidRPr="00F97E41">
        <w:rPr>
          <w:rFonts w:eastAsia="Comic Sans MS" w:cs="Calibri"/>
          <w:b/>
          <w:sz w:val="24"/>
        </w:rPr>
        <w:t>Οι μαθητές τέλος:</w:t>
      </w:r>
    </w:p>
    <w:p w:rsidR="00F97E41" w:rsidRPr="00F97E41" w:rsidRDefault="00F97E41">
      <w:pPr>
        <w:spacing w:line="288" w:lineRule="exact"/>
        <w:rPr>
          <w:rFonts w:eastAsia="Times New Roman" w:cs="Calibri"/>
        </w:rPr>
      </w:pPr>
    </w:p>
    <w:p w:rsidR="00F97E41" w:rsidRPr="00F97E41" w:rsidRDefault="00F97E41" w:rsidP="00F86C03">
      <w:pPr>
        <w:tabs>
          <w:tab w:val="left" w:pos="369"/>
        </w:tabs>
        <w:spacing w:line="249" w:lineRule="auto"/>
        <w:ind w:left="369" w:right="240"/>
        <w:jc w:val="both"/>
        <w:rPr>
          <w:rFonts w:eastAsia="Wingdings" w:cs="Calibri"/>
          <w:sz w:val="44"/>
          <w:vertAlign w:val="superscript"/>
        </w:rPr>
      </w:pPr>
      <w:r w:rsidRPr="00F97E41">
        <w:rPr>
          <w:rFonts w:eastAsia="Comic Sans MS" w:cs="Calibri"/>
          <w:sz w:val="24"/>
        </w:rPr>
        <w:t>Μπορούν να αιτιολογούν με πλ</w:t>
      </w:r>
      <w:r w:rsidR="00F86C03">
        <w:rPr>
          <w:rFonts w:eastAsia="Comic Sans MS" w:cs="Calibri"/>
          <w:sz w:val="24"/>
        </w:rPr>
        <w:t>ηρότητα και με ακρίβεια τη μεθο</w:t>
      </w:r>
      <w:r w:rsidRPr="00F97E41">
        <w:rPr>
          <w:rFonts w:eastAsia="Comic Sans MS" w:cs="Calibri"/>
          <w:sz w:val="24"/>
        </w:rPr>
        <w:t>δολογία που εφαρμόστηκε για την επίλυση του προβλήματος.</w:t>
      </w:r>
    </w:p>
    <w:p w:rsidR="00F97E41" w:rsidRPr="00F97E41" w:rsidRDefault="00F97E41">
      <w:pPr>
        <w:spacing w:line="200" w:lineRule="exact"/>
        <w:rPr>
          <w:rFonts w:eastAsia="Times New Roman" w:cs="Calibri"/>
        </w:rPr>
      </w:pPr>
    </w:p>
    <w:p w:rsidR="00F97E41" w:rsidRPr="00F97E41" w:rsidRDefault="00F97E41">
      <w:pPr>
        <w:spacing w:line="264" w:lineRule="exact"/>
        <w:rPr>
          <w:rFonts w:eastAsia="Times New Roman" w:cs="Calibri"/>
        </w:rPr>
      </w:pPr>
    </w:p>
    <w:p w:rsidR="00F97E41" w:rsidRPr="00F97E41" w:rsidRDefault="00F97E41">
      <w:pPr>
        <w:spacing w:line="0" w:lineRule="atLeast"/>
        <w:ind w:left="2049"/>
        <w:rPr>
          <w:rFonts w:eastAsia="Times New Roman" w:cs="Calibri"/>
          <w:sz w:val="24"/>
        </w:rPr>
      </w:pPr>
      <w:r w:rsidRPr="00F97E41">
        <w:rPr>
          <w:rFonts w:eastAsia="Times New Roman" w:cs="Calibri"/>
          <w:sz w:val="24"/>
        </w:rPr>
        <w:t>3</w:t>
      </w:r>
    </w:p>
    <w:p w:rsidR="00F97E41" w:rsidRPr="00F97E41" w:rsidRDefault="00F97E41">
      <w:pPr>
        <w:spacing w:line="0" w:lineRule="atLeast"/>
        <w:ind w:left="2049"/>
        <w:rPr>
          <w:rFonts w:eastAsia="Times New Roman" w:cs="Calibri"/>
          <w:sz w:val="24"/>
        </w:rPr>
        <w:sectPr w:rsidR="00F97E41" w:rsidRPr="00F97E41">
          <w:pgSz w:w="11900" w:h="16838"/>
          <w:pgMar w:top="1440" w:right="640" w:bottom="715" w:left="3851" w:header="0" w:footer="0" w:gutter="0"/>
          <w:cols w:space="0" w:equalWidth="0">
            <w:col w:w="7409"/>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580"/>
        <w:gridCol w:w="7660"/>
      </w:tblGrid>
      <w:tr w:rsidR="00F97E41" w:rsidRPr="00F97E41">
        <w:trPr>
          <w:trHeight w:val="511"/>
        </w:trPr>
        <w:tc>
          <w:tcPr>
            <w:tcW w:w="2580" w:type="dxa"/>
            <w:tcBorders>
              <w:top w:val="single" w:sz="8" w:space="0" w:color="auto"/>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bookmarkStart w:id="4" w:name="page4"/>
            <w:bookmarkEnd w:id="4"/>
          </w:p>
        </w:tc>
        <w:tc>
          <w:tcPr>
            <w:tcW w:w="7660" w:type="dxa"/>
            <w:tcBorders>
              <w:top w:val="single" w:sz="8" w:space="0" w:color="auto"/>
              <w:right w:val="single" w:sz="8" w:space="0" w:color="auto"/>
            </w:tcBorders>
            <w:shd w:val="clear" w:color="auto" w:fill="auto"/>
            <w:vAlign w:val="bottom"/>
          </w:tcPr>
          <w:p w:rsidR="00F97E41" w:rsidRPr="00F97E41" w:rsidRDefault="00F86C03">
            <w:pPr>
              <w:spacing w:line="511" w:lineRule="exact"/>
              <w:ind w:left="120"/>
              <w:rPr>
                <w:rFonts w:eastAsia="Comic Sans MS" w:cs="Calibri"/>
                <w:sz w:val="24"/>
              </w:rPr>
            </w:pPr>
            <w:r>
              <w:rPr>
                <w:rFonts w:eastAsia="Wingdings" w:cs="Calibri"/>
                <w:sz w:val="44"/>
                <w:vertAlign w:val="superscript"/>
              </w:rPr>
              <w:t xml:space="preserve"> </w:t>
            </w:r>
            <w:r w:rsidR="00F97E41" w:rsidRPr="00F97E41">
              <w:rPr>
                <w:rFonts w:eastAsia="Comic Sans MS" w:cs="Calibri"/>
                <w:sz w:val="24"/>
              </w:rPr>
              <w:t xml:space="preserve"> Μπορούν να κρίνουν και να αξιολογούν τα αποτελέσματα της</w:t>
            </w:r>
          </w:p>
        </w:tc>
      </w:tr>
      <w:tr w:rsidR="00F97E41" w:rsidRPr="00F97E41">
        <w:trPr>
          <w:trHeight w:val="334"/>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97E41">
            <w:pPr>
              <w:spacing w:line="0" w:lineRule="atLeast"/>
              <w:ind w:left="420"/>
              <w:rPr>
                <w:rFonts w:eastAsia="Comic Sans MS" w:cs="Calibri"/>
                <w:sz w:val="24"/>
              </w:rPr>
            </w:pPr>
            <w:r w:rsidRPr="00F97E41">
              <w:rPr>
                <w:rFonts w:eastAsia="Comic Sans MS" w:cs="Calibri"/>
                <w:sz w:val="24"/>
              </w:rPr>
              <w:t>εργασίας των.</w:t>
            </w:r>
          </w:p>
        </w:tc>
      </w:tr>
      <w:tr w:rsidR="00F97E41" w:rsidRPr="00F97E41">
        <w:trPr>
          <w:trHeight w:val="669"/>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86C03">
            <w:pPr>
              <w:spacing w:line="0" w:lineRule="atLeast"/>
              <w:ind w:left="120"/>
              <w:rPr>
                <w:rFonts w:eastAsia="Comic Sans MS" w:cs="Calibri"/>
                <w:sz w:val="24"/>
              </w:rPr>
            </w:pPr>
            <w:r>
              <w:rPr>
                <w:rFonts w:eastAsia="Wingdings" w:cs="Calibri"/>
                <w:sz w:val="44"/>
                <w:vertAlign w:val="superscript"/>
              </w:rPr>
              <w:t xml:space="preserve"> </w:t>
            </w:r>
            <w:r w:rsidR="00F97E41" w:rsidRPr="00F97E41">
              <w:rPr>
                <w:rFonts w:eastAsia="Comic Sans MS" w:cs="Calibri"/>
                <w:sz w:val="24"/>
              </w:rPr>
              <w:t xml:space="preserve"> Επιδιώκουν τη συγκριτική θεώρηση των προγραμμάτων που</w:t>
            </w:r>
          </w:p>
        </w:tc>
      </w:tr>
      <w:tr w:rsidR="00F97E41" w:rsidRPr="00F97E41">
        <w:trPr>
          <w:trHeight w:val="334"/>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97E41">
            <w:pPr>
              <w:spacing w:line="0" w:lineRule="atLeast"/>
              <w:ind w:left="420"/>
              <w:rPr>
                <w:rFonts w:eastAsia="Comic Sans MS" w:cs="Calibri"/>
                <w:sz w:val="24"/>
              </w:rPr>
            </w:pPr>
            <w:r w:rsidRPr="00F97E41">
              <w:rPr>
                <w:rFonts w:eastAsia="Comic Sans MS" w:cs="Calibri"/>
                <w:sz w:val="24"/>
              </w:rPr>
              <w:t>δημιουργούν.</w:t>
            </w:r>
          </w:p>
        </w:tc>
      </w:tr>
      <w:tr w:rsidR="00F97E41" w:rsidRPr="00F97E41">
        <w:trPr>
          <w:trHeight w:val="669"/>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86C03">
            <w:pPr>
              <w:spacing w:line="0" w:lineRule="atLeast"/>
              <w:ind w:left="120"/>
              <w:rPr>
                <w:rFonts w:eastAsia="Comic Sans MS" w:cs="Calibri"/>
                <w:sz w:val="24"/>
              </w:rPr>
            </w:pPr>
            <w:r>
              <w:rPr>
                <w:rFonts w:eastAsia="Wingdings" w:cs="Calibri"/>
                <w:sz w:val="44"/>
                <w:vertAlign w:val="superscript"/>
              </w:rPr>
              <w:t xml:space="preserve"> </w:t>
            </w:r>
            <w:r w:rsidR="00F97E41" w:rsidRPr="00F97E41">
              <w:rPr>
                <w:rFonts w:eastAsia="Comic Sans MS" w:cs="Calibri"/>
                <w:sz w:val="24"/>
              </w:rPr>
              <w:t xml:space="preserve"> Έχουν την δυνατότητα συγκρότησης ομάδων για τους αντίστοιχους</w:t>
            </w:r>
          </w:p>
        </w:tc>
      </w:tr>
      <w:tr w:rsidR="00F97E41" w:rsidRPr="00F97E41">
        <w:trPr>
          <w:trHeight w:val="334"/>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97E41">
            <w:pPr>
              <w:spacing w:line="0" w:lineRule="atLeast"/>
              <w:ind w:left="420"/>
              <w:rPr>
                <w:rFonts w:eastAsia="Comic Sans MS" w:cs="Calibri"/>
                <w:sz w:val="24"/>
              </w:rPr>
            </w:pPr>
            <w:r w:rsidRPr="00F97E41">
              <w:rPr>
                <w:rFonts w:eastAsia="Comic Sans MS" w:cs="Calibri"/>
                <w:sz w:val="24"/>
              </w:rPr>
              <w:t>Πανελλήνιους και Παγκόσμιους  Διαγωνισμούς.</w:t>
            </w:r>
          </w:p>
        </w:tc>
      </w:tr>
      <w:tr w:rsidR="00F97E41" w:rsidRPr="00F97E41">
        <w:trPr>
          <w:trHeight w:val="669"/>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86C03">
            <w:pPr>
              <w:spacing w:line="0" w:lineRule="atLeast"/>
              <w:ind w:left="120"/>
              <w:rPr>
                <w:rFonts w:eastAsia="Comic Sans MS" w:cs="Calibri"/>
                <w:b/>
                <w:sz w:val="24"/>
              </w:rPr>
            </w:pPr>
            <w:r>
              <w:rPr>
                <w:rFonts w:eastAsia="Wingdings" w:cs="Calibri"/>
                <w:sz w:val="44"/>
                <w:vertAlign w:val="superscript"/>
              </w:rPr>
              <w:t xml:space="preserve"> </w:t>
            </w:r>
            <w:r w:rsidR="00F97E41" w:rsidRPr="00F97E41">
              <w:rPr>
                <w:rFonts w:eastAsia="Comic Sans MS" w:cs="Calibri"/>
                <w:sz w:val="24"/>
              </w:rPr>
              <w:t xml:space="preserve"> Γίνεται δυναμικότερη η διάχυση της </w:t>
            </w:r>
            <w:r w:rsidR="00F97E41" w:rsidRPr="00F97E41">
              <w:rPr>
                <w:rFonts w:eastAsia="Comic Sans MS" w:cs="Calibri"/>
                <w:b/>
                <w:sz w:val="24"/>
              </w:rPr>
              <w:t>Υπολογιστικής Σκέψης</w:t>
            </w:r>
          </w:p>
        </w:tc>
      </w:tr>
      <w:tr w:rsidR="00F97E41" w:rsidRPr="00F97E41">
        <w:trPr>
          <w:trHeight w:val="334"/>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97E41">
            <w:pPr>
              <w:spacing w:line="0" w:lineRule="atLeast"/>
              <w:ind w:left="420"/>
              <w:rPr>
                <w:rFonts w:eastAsia="Comic Sans MS" w:cs="Calibri"/>
                <w:sz w:val="24"/>
              </w:rPr>
            </w:pPr>
            <w:r w:rsidRPr="00F97E41">
              <w:rPr>
                <w:rFonts w:eastAsia="Comic Sans MS" w:cs="Calibri"/>
                <w:sz w:val="24"/>
              </w:rPr>
              <w:t>(</w:t>
            </w:r>
            <w:proofErr w:type="spellStart"/>
            <w:r w:rsidRPr="00F97E41">
              <w:rPr>
                <w:rFonts w:eastAsia="Comic Sans MS" w:cs="Calibri"/>
                <w:sz w:val="24"/>
              </w:rPr>
              <w:t>computational</w:t>
            </w:r>
            <w:proofErr w:type="spellEnd"/>
            <w:r w:rsidRPr="00F97E41">
              <w:rPr>
                <w:rFonts w:eastAsia="Comic Sans MS" w:cs="Calibri"/>
                <w:sz w:val="24"/>
              </w:rPr>
              <w:t xml:space="preserve"> </w:t>
            </w:r>
            <w:proofErr w:type="spellStart"/>
            <w:r w:rsidRPr="00F97E41">
              <w:rPr>
                <w:rFonts w:eastAsia="Comic Sans MS" w:cs="Calibri"/>
                <w:sz w:val="24"/>
              </w:rPr>
              <w:t>thinking</w:t>
            </w:r>
            <w:proofErr w:type="spellEnd"/>
            <w:r w:rsidRPr="00F97E41">
              <w:rPr>
                <w:rFonts w:eastAsia="Comic Sans MS" w:cs="Calibri"/>
                <w:sz w:val="24"/>
              </w:rPr>
              <w:t>) στη σχολική πραγματικότητα.</w:t>
            </w:r>
          </w:p>
        </w:tc>
      </w:tr>
      <w:tr w:rsidR="00F97E41" w:rsidRPr="00F97E41">
        <w:trPr>
          <w:trHeight w:val="168"/>
        </w:trPr>
        <w:tc>
          <w:tcPr>
            <w:tcW w:w="2580" w:type="dxa"/>
            <w:tcBorders>
              <w:left w:val="single" w:sz="8" w:space="0" w:color="auto"/>
              <w:bottom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14"/>
              </w:rPr>
            </w:pPr>
          </w:p>
        </w:tc>
        <w:tc>
          <w:tcPr>
            <w:tcW w:w="7660" w:type="dxa"/>
            <w:tcBorders>
              <w:bottom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14"/>
              </w:rPr>
            </w:pPr>
          </w:p>
        </w:tc>
      </w:tr>
      <w:tr w:rsidR="00F97E41" w:rsidRPr="00F97E41">
        <w:trPr>
          <w:trHeight w:val="440"/>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97E41" w:rsidP="00F86C03">
            <w:pPr>
              <w:spacing w:line="0" w:lineRule="atLeast"/>
              <w:ind w:left="100"/>
              <w:rPr>
                <w:rFonts w:eastAsia="Comic Sans MS" w:cs="Calibri"/>
                <w:b/>
                <w:sz w:val="24"/>
                <w:u w:val="single"/>
              </w:rPr>
            </w:pPr>
            <w:r w:rsidRPr="00F97E41">
              <w:rPr>
                <w:rFonts w:eastAsia="Comic Sans MS" w:cs="Calibri"/>
                <w:b/>
                <w:sz w:val="24"/>
                <w:u w:val="single"/>
              </w:rPr>
              <w:t>Σεπτέμβρης 20</w:t>
            </w:r>
            <w:r w:rsidR="00F86C03">
              <w:rPr>
                <w:rFonts w:eastAsia="Comic Sans MS" w:cs="Calibri"/>
                <w:b/>
                <w:sz w:val="24"/>
                <w:u w:val="single"/>
              </w:rPr>
              <w:t>21</w:t>
            </w:r>
            <w:r w:rsidRPr="00F97E41">
              <w:rPr>
                <w:rFonts w:eastAsia="Comic Sans MS" w:cs="Calibri"/>
                <w:b/>
                <w:sz w:val="24"/>
                <w:u w:val="single"/>
              </w:rPr>
              <w:t xml:space="preserve">  - Δεκέμβριος 20</w:t>
            </w:r>
            <w:r w:rsidR="00F86C03">
              <w:rPr>
                <w:rFonts w:eastAsia="Comic Sans MS" w:cs="Calibri"/>
                <w:b/>
                <w:sz w:val="24"/>
                <w:u w:val="single"/>
              </w:rPr>
              <w:t>21</w:t>
            </w:r>
            <w:r w:rsidRPr="00F97E41">
              <w:rPr>
                <w:rFonts w:eastAsia="Comic Sans MS" w:cs="Calibri"/>
                <w:b/>
                <w:sz w:val="24"/>
                <w:u w:val="single"/>
              </w:rPr>
              <w:t>:</w:t>
            </w:r>
          </w:p>
        </w:tc>
      </w:tr>
      <w:tr w:rsidR="00F97E41" w:rsidRPr="00F97E41">
        <w:trPr>
          <w:trHeight w:val="795"/>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86C03">
            <w:pPr>
              <w:spacing w:line="0" w:lineRule="atLeast"/>
              <w:ind w:left="460"/>
              <w:rPr>
                <w:rFonts w:eastAsia="Comic Sans MS" w:cs="Calibri"/>
                <w:sz w:val="24"/>
              </w:rPr>
            </w:pPr>
            <w:r>
              <w:rPr>
                <w:rFonts w:eastAsia="Wingdings" w:cs="Calibri"/>
                <w:sz w:val="48"/>
                <w:vertAlign w:val="superscript"/>
              </w:rPr>
              <w:t xml:space="preserve"> </w:t>
            </w:r>
            <w:r w:rsidR="00F97E41" w:rsidRPr="00F97E41">
              <w:rPr>
                <w:rFonts w:eastAsia="Comic Sans MS" w:cs="Calibri"/>
                <w:sz w:val="24"/>
              </w:rPr>
              <w:t xml:space="preserve"> Ιστορική αναδρομή, ανασκόπηση βιβλιογραφίας, εμπλουτισμός</w:t>
            </w:r>
          </w:p>
        </w:tc>
      </w:tr>
      <w:tr w:rsidR="00F97E41" w:rsidRPr="00F97E41">
        <w:trPr>
          <w:trHeight w:val="334"/>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97E41">
            <w:pPr>
              <w:spacing w:line="0" w:lineRule="atLeast"/>
              <w:ind w:left="820"/>
              <w:rPr>
                <w:rFonts w:eastAsia="Comic Sans MS" w:cs="Calibri"/>
                <w:sz w:val="24"/>
              </w:rPr>
            </w:pPr>
            <w:proofErr w:type="spellStart"/>
            <w:r w:rsidRPr="00F97E41">
              <w:rPr>
                <w:rFonts w:eastAsia="Comic Sans MS" w:cs="Calibri"/>
                <w:sz w:val="24"/>
              </w:rPr>
              <w:t>Wikipedia</w:t>
            </w:r>
            <w:proofErr w:type="spellEnd"/>
            <w:r w:rsidRPr="00F97E41">
              <w:rPr>
                <w:rFonts w:eastAsia="Comic Sans MS" w:cs="Calibri"/>
                <w:sz w:val="24"/>
              </w:rPr>
              <w:t xml:space="preserve"> στα Ελληνικά. Οργάνωση ομάδων και μελέτη</w:t>
            </w:r>
          </w:p>
        </w:tc>
      </w:tr>
      <w:tr w:rsidR="00F97E41" w:rsidRPr="00F97E41">
        <w:trPr>
          <w:trHeight w:val="502"/>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97E41">
            <w:pPr>
              <w:spacing w:line="0" w:lineRule="atLeast"/>
              <w:ind w:left="820"/>
              <w:rPr>
                <w:rFonts w:eastAsia="Comic Sans MS" w:cs="Calibri"/>
                <w:sz w:val="24"/>
              </w:rPr>
            </w:pPr>
            <w:r w:rsidRPr="00F97E41">
              <w:rPr>
                <w:rFonts w:eastAsia="Comic Sans MS" w:cs="Calibri"/>
                <w:sz w:val="24"/>
              </w:rPr>
              <w:t>περιπτώσεων.</w:t>
            </w:r>
          </w:p>
        </w:tc>
      </w:tr>
      <w:tr w:rsidR="00F97E41" w:rsidRPr="00F97E41">
        <w:trPr>
          <w:trHeight w:val="669"/>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97E41" w:rsidP="00D24760">
            <w:pPr>
              <w:spacing w:line="0" w:lineRule="atLeast"/>
              <w:ind w:left="460"/>
              <w:rPr>
                <w:rFonts w:eastAsia="Comic Sans MS" w:cs="Calibri"/>
                <w:sz w:val="24"/>
              </w:rPr>
            </w:pPr>
          </w:p>
        </w:tc>
      </w:tr>
      <w:tr w:rsidR="00F97E41" w:rsidRPr="00F97E41">
        <w:trPr>
          <w:trHeight w:val="502"/>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86C03">
            <w:pPr>
              <w:spacing w:line="499" w:lineRule="exact"/>
              <w:ind w:left="460"/>
              <w:rPr>
                <w:rFonts w:eastAsia="Comic Sans MS" w:cs="Calibri"/>
                <w:sz w:val="24"/>
              </w:rPr>
            </w:pPr>
            <w:r>
              <w:rPr>
                <w:rFonts w:eastAsia="Wingdings" w:cs="Calibri"/>
                <w:sz w:val="47"/>
                <w:vertAlign w:val="superscript"/>
              </w:rPr>
              <w:t xml:space="preserve"> </w:t>
            </w:r>
            <w:r w:rsidR="00F97E41" w:rsidRPr="00F97E41">
              <w:rPr>
                <w:rFonts w:eastAsia="Comic Sans MS" w:cs="Calibri"/>
                <w:sz w:val="24"/>
              </w:rPr>
              <w:t xml:space="preserve"> Επιλογή κατασκευών και κατάλληλης πλατφόρμας – εργαλείου</w:t>
            </w:r>
          </w:p>
        </w:tc>
      </w:tr>
      <w:tr w:rsidR="00F97E41" w:rsidRPr="00F97E41">
        <w:trPr>
          <w:trHeight w:val="334"/>
        </w:trPr>
        <w:tc>
          <w:tcPr>
            <w:tcW w:w="2580" w:type="dxa"/>
            <w:vMerge w:val="restart"/>
            <w:tcBorders>
              <w:left w:val="single" w:sz="8" w:space="0" w:color="auto"/>
              <w:right w:val="single" w:sz="8" w:space="0" w:color="auto"/>
            </w:tcBorders>
            <w:shd w:val="clear" w:color="auto" w:fill="auto"/>
            <w:vAlign w:val="bottom"/>
          </w:tcPr>
          <w:p w:rsidR="00F97E41" w:rsidRPr="00F97E41" w:rsidRDefault="00F97E41">
            <w:pPr>
              <w:spacing w:line="389" w:lineRule="exact"/>
              <w:jc w:val="center"/>
              <w:rPr>
                <w:rFonts w:eastAsia="Comic Sans MS" w:cs="Calibri"/>
                <w:b/>
                <w:w w:val="99"/>
                <w:sz w:val="28"/>
              </w:rPr>
            </w:pPr>
            <w:r w:rsidRPr="00F97E41">
              <w:rPr>
                <w:rFonts w:eastAsia="Comic Sans MS" w:cs="Calibri"/>
                <w:b/>
                <w:w w:val="99"/>
                <w:sz w:val="28"/>
              </w:rPr>
              <w:t>ΑΝΑΛΥΤΙΚΟ</w:t>
            </w:r>
          </w:p>
        </w:tc>
        <w:tc>
          <w:tcPr>
            <w:tcW w:w="7660" w:type="dxa"/>
            <w:tcBorders>
              <w:right w:val="single" w:sz="8" w:space="0" w:color="auto"/>
            </w:tcBorders>
            <w:shd w:val="clear" w:color="auto" w:fill="auto"/>
            <w:vAlign w:val="bottom"/>
          </w:tcPr>
          <w:p w:rsidR="00F97E41" w:rsidRPr="00F97E41" w:rsidRDefault="00F97E41">
            <w:pPr>
              <w:spacing w:line="0" w:lineRule="atLeast"/>
              <w:ind w:left="820"/>
              <w:rPr>
                <w:rFonts w:eastAsia="Comic Sans MS" w:cs="Calibri"/>
                <w:sz w:val="24"/>
              </w:rPr>
            </w:pPr>
            <w:r w:rsidRPr="00F97E41">
              <w:rPr>
                <w:rFonts w:eastAsia="Comic Sans MS" w:cs="Calibri"/>
                <w:sz w:val="24"/>
              </w:rPr>
              <w:t>για την υλοποίηση.</w:t>
            </w:r>
          </w:p>
        </w:tc>
      </w:tr>
      <w:tr w:rsidR="00F97E41" w:rsidRPr="00F97E41">
        <w:trPr>
          <w:trHeight w:val="181"/>
        </w:trPr>
        <w:tc>
          <w:tcPr>
            <w:tcW w:w="2580" w:type="dxa"/>
            <w:vMerge/>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15"/>
              </w:rPr>
            </w:pPr>
          </w:p>
        </w:tc>
        <w:tc>
          <w:tcPr>
            <w:tcW w:w="7660" w:type="dxa"/>
            <w:tcBorders>
              <w:right w:val="single" w:sz="8" w:space="0" w:color="auto"/>
            </w:tcBorders>
            <w:shd w:val="clear" w:color="auto" w:fill="auto"/>
            <w:vAlign w:val="bottom"/>
          </w:tcPr>
          <w:p w:rsidR="00F97E41" w:rsidRPr="00F97E41" w:rsidRDefault="00F97E41">
            <w:pPr>
              <w:spacing w:line="0" w:lineRule="atLeast"/>
              <w:rPr>
                <w:rFonts w:eastAsia="Times New Roman" w:cs="Calibri"/>
                <w:sz w:val="15"/>
              </w:rPr>
            </w:pPr>
          </w:p>
        </w:tc>
      </w:tr>
      <w:tr w:rsidR="00F97E41" w:rsidRPr="00F97E41">
        <w:trPr>
          <w:trHeight w:val="586"/>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389" w:lineRule="exact"/>
              <w:jc w:val="center"/>
              <w:rPr>
                <w:rFonts w:eastAsia="Comic Sans MS" w:cs="Calibri"/>
                <w:b/>
                <w:w w:val="99"/>
                <w:sz w:val="28"/>
              </w:rPr>
            </w:pPr>
            <w:r w:rsidRPr="00F97E41">
              <w:rPr>
                <w:rFonts w:eastAsia="Comic Sans MS" w:cs="Calibri"/>
                <w:b/>
                <w:w w:val="99"/>
                <w:sz w:val="28"/>
              </w:rPr>
              <w:t>ΠΡΟΓΡΑΜΜΑ</w:t>
            </w:r>
          </w:p>
        </w:tc>
        <w:tc>
          <w:tcPr>
            <w:tcW w:w="7660" w:type="dxa"/>
            <w:tcBorders>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r>
      <w:tr w:rsidR="00F97E41" w:rsidRPr="00F97E41">
        <w:trPr>
          <w:trHeight w:val="586"/>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389" w:lineRule="exact"/>
              <w:jc w:val="center"/>
              <w:rPr>
                <w:rFonts w:eastAsia="Comic Sans MS" w:cs="Calibri"/>
                <w:b/>
                <w:sz w:val="28"/>
              </w:rPr>
            </w:pPr>
            <w:r w:rsidRPr="00F97E41">
              <w:rPr>
                <w:rFonts w:eastAsia="Comic Sans MS" w:cs="Calibri"/>
                <w:b/>
                <w:sz w:val="28"/>
              </w:rPr>
              <w:t>ΔΙΔΑΣΚΑΛΙΑΣ</w:t>
            </w:r>
          </w:p>
        </w:tc>
        <w:tc>
          <w:tcPr>
            <w:tcW w:w="7660" w:type="dxa"/>
            <w:tcBorders>
              <w:right w:val="single" w:sz="8" w:space="0" w:color="auto"/>
            </w:tcBorders>
            <w:shd w:val="clear" w:color="auto" w:fill="auto"/>
            <w:vAlign w:val="bottom"/>
          </w:tcPr>
          <w:p w:rsidR="00F97E41" w:rsidRPr="00F97E41" w:rsidRDefault="00F97E41" w:rsidP="00F86C03">
            <w:pPr>
              <w:spacing w:line="0" w:lineRule="atLeast"/>
              <w:ind w:left="100"/>
              <w:rPr>
                <w:rFonts w:eastAsia="Comic Sans MS" w:cs="Calibri"/>
                <w:b/>
                <w:sz w:val="24"/>
                <w:u w:val="single"/>
              </w:rPr>
            </w:pPr>
            <w:r w:rsidRPr="00F97E41">
              <w:rPr>
                <w:rFonts w:eastAsia="Comic Sans MS" w:cs="Calibri"/>
                <w:b/>
                <w:sz w:val="24"/>
                <w:u w:val="single"/>
              </w:rPr>
              <w:t xml:space="preserve">Ιανουάριος </w:t>
            </w:r>
            <w:r w:rsidR="00F86C03">
              <w:rPr>
                <w:rFonts w:eastAsia="Comic Sans MS" w:cs="Calibri"/>
                <w:b/>
                <w:sz w:val="24"/>
                <w:u w:val="single"/>
              </w:rPr>
              <w:t>2022</w:t>
            </w:r>
            <w:r w:rsidRPr="00F97E41">
              <w:rPr>
                <w:rFonts w:eastAsia="Comic Sans MS" w:cs="Calibri"/>
                <w:b/>
                <w:sz w:val="24"/>
                <w:u w:val="single"/>
              </w:rPr>
              <w:t xml:space="preserve"> </w:t>
            </w:r>
            <w:r w:rsidR="00D24760" w:rsidRPr="00F97E41">
              <w:rPr>
                <w:rFonts w:eastAsia="Comic Sans MS" w:cs="Calibri"/>
                <w:b/>
                <w:sz w:val="24"/>
                <w:u w:val="single"/>
              </w:rPr>
              <w:t>– Απρίλης 20</w:t>
            </w:r>
            <w:r w:rsidR="00F86C03">
              <w:rPr>
                <w:rFonts w:eastAsia="Comic Sans MS" w:cs="Calibri"/>
                <w:b/>
                <w:sz w:val="24"/>
                <w:u w:val="single"/>
              </w:rPr>
              <w:t>22</w:t>
            </w:r>
          </w:p>
        </w:tc>
      </w:tr>
      <w:tr w:rsidR="00F97E41" w:rsidRPr="00F97E41">
        <w:trPr>
          <w:trHeight w:val="680"/>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389" w:lineRule="exact"/>
              <w:jc w:val="center"/>
              <w:rPr>
                <w:rFonts w:eastAsia="Comic Sans MS" w:cs="Calibri"/>
                <w:b/>
                <w:sz w:val="28"/>
              </w:rPr>
            </w:pPr>
            <w:r w:rsidRPr="00F97E41">
              <w:rPr>
                <w:rFonts w:eastAsia="Comic Sans MS" w:cs="Calibri"/>
                <w:b/>
                <w:sz w:val="28"/>
              </w:rPr>
              <w:t>/ ΔΡΑΣΕΩΝ</w:t>
            </w:r>
          </w:p>
        </w:tc>
        <w:tc>
          <w:tcPr>
            <w:tcW w:w="7660" w:type="dxa"/>
            <w:tcBorders>
              <w:right w:val="single" w:sz="8" w:space="0" w:color="auto"/>
            </w:tcBorders>
            <w:shd w:val="clear" w:color="auto" w:fill="auto"/>
            <w:vAlign w:val="bottom"/>
          </w:tcPr>
          <w:p w:rsidR="00F97E41" w:rsidRPr="00F97E41" w:rsidRDefault="00F86C03">
            <w:pPr>
              <w:spacing w:line="0" w:lineRule="atLeast"/>
              <w:ind w:left="460"/>
              <w:rPr>
                <w:rFonts w:eastAsia="Comic Sans MS" w:cs="Calibri"/>
                <w:sz w:val="24"/>
              </w:rPr>
            </w:pPr>
            <w:r>
              <w:rPr>
                <w:rFonts w:eastAsia="Wingdings" w:cs="Calibri"/>
                <w:sz w:val="48"/>
                <w:vertAlign w:val="superscript"/>
              </w:rPr>
              <w:t xml:space="preserve"> </w:t>
            </w:r>
            <w:r w:rsidR="00F97E41" w:rsidRPr="00F97E41">
              <w:rPr>
                <w:rFonts w:eastAsia="Comic Sans MS" w:cs="Calibri"/>
                <w:sz w:val="24"/>
              </w:rPr>
              <w:t xml:space="preserve"> Συντονισμός ομάδων, συνεργασία με ομάδες άλλων σχολείων</w:t>
            </w:r>
          </w:p>
        </w:tc>
      </w:tr>
      <w:tr w:rsidR="00F97E41" w:rsidRPr="00F97E41">
        <w:trPr>
          <w:trHeight w:val="334"/>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97E41" w:rsidP="00850746">
            <w:pPr>
              <w:spacing w:line="0" w:lineRule="atLeast"/>
              <w:ind w:left="820"/>
              <w:rPr>
                <w:rFonts w:eastAsia="Comic Sans MS" w:cs="Calibri"/>
                <w:sz w:val="24"/>
              </w:rPr>
            </w:pPr>
            <w:r w:rsidRPr="00F97E41">
              <w:rPr>
                <w:rFonts w:eastAsia="Comic Sans MS" w:cs="Calibri"/>
                <w:sz w:val="24"/>
              </w:rPr>
              <w:t xml:space="preserve">και συμμετοχής </w:t>
            </w:r>
            <w:r w:rsidR="00850746">
              <w:rPr>
                <w:rFonts w:eastAsia="Comic Sans MS" w:cs="Calibri"/>
                <w:sz w:val="24"/>
              </w:rPr>
              <w:t>σε διαγωνισμούς (αν είναι εφικτό)</w:t>
            </w:r>
          </w:p>
        </w:tc>
      </w:tr>
      <w:tr w:rsidR="00F97E41" w:rsidRPr="00F97E41">
        <w:trPr>
          <w:trHeight w:val="707"/>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86C03">
            <w:pPr>
              <w:spacing w:line="0" w:lineRule="atLeast"/>
              <w:ind w:left="460"/>
              <w:rPr>
                <w:rFonts w:eastAsia="Comic Sans MS" w:cs="Calibri"/>
                <w:b/>
                <w:sz w:val="24"/>
              </w:rPr>
            </w:pPr>
            <w:r>
              <w:rPr>
                <w:rFonts w:eastAsia="Wingdings" w:cs="Calibri"/>
                <w:sz w:val="48"/>
                <w:vertAlign w:val="superscript"/>
              </w:rPr>
              <w:t xml:space="preserve"> </w:t>
            </w:r>
            <w:r w:rsidR="00F97E41" w:rsidRPr="00F97E41">
              <w:rPr>
                <w:rFonts w:eastAsia="Comic Sans MS" w:cs="Calibri"/>
                <w:sz w:val="24"/>
              </w:rPr>
              <w:t xml:space="preserve"> Αξιολόγηση, πιθανός επαναπροσδιορισμός δραστηριοτήτων</w:t>
            </w:r>
            <w:r w:rsidR="00F97E41" w:rsidRPr="00F97E41">
              <w:rPr>
                <w:rFonts w:eastAsia="Comic Sans MS" w:cs="Calibri"/>
                <w:b/>
                <w:sz w:val="24"/>
              </w:rPr>
              <w:t>.</w:t>
            </w:r>
          </w:p>
        </w:tc>
      </w:tr>
      <w:tr w:rsidR="00F97E41" w:rsidRPr="00F97E41">
        <w:trPr>
          <w:trHeight w:val="412"/>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97E41" w:rsidP="00850746">
            <w:pPr>
              <w:spacing w:line="0" w:lineRule="atLeast"/>
              <w:ind w:left="100"/>
              <w:rPr>
                <w:rFonts w:eastAsia="Comic Sans MS" w:cs="Calibri"/>
                <w:b/>
                <w:sz w:val="24"/>
                <w:u w:val="single"/>
              </w:rPr>
            </w:pPr>
            <w:r w:rsidRPr="00F97E41">
              <w:rPr>
                <w:rFonts w:eastAsia="Comic Sans MS" w:cs="Calibri"/>
                <w:b/>
                <w:sz w:val="24"/>
                <w:u w:val="single"/>
              </w:rPr>
              <w:t>Μάιος 20</w:t>
            </w:r>
            <w:r w:rsidR="00850746">
              <w:rPr>
                <w:rFonts w:eastAsia="Comic Sans MS" w:cs="Calibri"/>
                <w:b/>
                <w:sz w:val="24"/>
                <w:u w:val="single"/>
              </w:rPr>
              <w:t>22</w:t>
            </w:r>
          </w:p>
        </w:tc>
      </w:tr>
      <w:tr w:rsidR="00F97E41" w:rsidRPr="00F97E41">
        <w:trPr>
          <w:trHeight w:val="626"/>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97E41">
            <w:pPr>
              <w:spacing w:line="0" w:lineRule="atLeast"/>
              <w:ind w:left="100"/>
              <w:rPr>
                <w:rFonts w:eastAsia="Comic Sans MS" w:cs="Calibri"/>
                <w:sz w:val="24"/>
              </w:rPr>
            </w:pPr>
            <w:r w:rsidRPr="00F97E41">
              <w:rPr>
                <w:rFonts w:eastAsia="Comic Sans MS" w:cs="Calibri"/>
                <w:b/>
                <w:sz w:val="24"/>
              </w:rPr>
              <w:t>Αξιολόγηση-Τεκμηρίωση</w:t>
            </w:r>
            <w:r w:rsidRPr="00F97E41">
              <w:rPr>
                <w:rFonts w:eastAsia="Comic Sans MS" w:cs="Calibri"/>
                <w:sz w:val="24"/>
              </w:rPr>
              <w:t>.</w:t>
            </w:r>
          </w:p>
        </w:tc>
      </w:tr>
      <w:tr w:rsidR="00F97E41" w:rsidRPr="00F97E41">
        <w:trPr>
          <w:trHeight w:val="789"/>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86C03">
            <w:pPr>
              <w:spacing w:line="0" w:lineRule="atLeast"/>
              <w:ind w:left="460"/>
              <w:rPr>
                <w:rFonts w:eastAsia="Comic Sans MS" w:cs="Calibri"/>
                <w:sz w:val="24"/>
              </w:rPr>
            </w:pPr>
            <w:r>
              <w:rPr>
                <w:rFonts w:eastAsia="Wingdings" w:cs="Calibri"/>
                <w:sz w:val="48"/>
                <w:vertAlign w:val="superscript"/>
              </w:rPr>
              <w:t xml:space="preserve"> </w:t>
            </w:r>
            <w:r w:rsidR="00F97E41" w:rsidRPr="00F97E41">
              <w:rPr>
                <w:rFonts w:eastAsia="Comic Sans MS" w:cs="Calibri"/>
                <w:sz w:val="24"/>
              </w:rPr>
              <w:t xml:space="preserve"> Παρουσίαση εργασιών ομάδων μαθητών του ομίλου.</w:t>
            </w:r>
          </w:p>
        </w:tc>
      </w:tr>
      <w:tr w:rsidR="00F97E41" w:rsidRPr="00F97E41">
        <w:trPr>
          <w:trHeight w:val="334"/>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97E41">
            <w:pPr>
              <w:spacing w:line="0" w:lineRule="atLeast"/>
              <w:ind w:left="820"/>
              <w:rPr>
                <w:rFonts w:eastAsia="Comic Sans MS" w:cs="Calibri"/>
                <w:sz w:val="24"/>
              </w:rPr>
            </w:pPr>
            <w:r w:rsidRPr="00F97E41">
              <w:rPr>
                <w:rFonts w:eastAsia="Comic Sans MS" w:cs="Calibri"/>
                <w:sz w:val="24"/>
              </w:rPr>
              <w:t>Σχολιασμός, συζήτηση</w:t>
            </w:r>
          </w:p>
        </w:tc>
      </w:tr>
      <w:tr w:rsidR="00F97E41" w:rsidRPr="00F97E41">
        <w:trPr>
          <w:trHeight w:val="288"/>
        </w:trPr>
        <w:tc>
          <w:tcPr>
            <w:tcW w:w="2580" w:type="dxa"/>
            <w:tcBorders>
              <w:left w:val="single" w:sz="8" w:space="0" w:color="auto"/>
              <w:bottom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bottom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r>
      <w:tr w:rsidR="00F97E41" w:rsidRPr="00F97E41">
        <w:trPr>
          <w:trHeight w:val="493"/>
        </w:trPr>
        <w:tc>
          <w:tcPr>
            <w:tcW w:w="2580" w:type="dxa"/>
            <w:tcBorders>
              <w:left w:val="single" w:sz="8" w:space="0" w:color="auto"/>
              <w:right w:val="single" w:sz="8" w:space="0" w:color="auto"/>
            </w:tcBorders>
            <w:shd w:val="clear" w:color="auto" w:fill="auto"/>
            <w:vAlign w:val="bottom"/>
          </w:tcPr>
          <w:p w:rsidR="00F97E41" w:rsidRPr="00850746" w:rsidRDefault="00F97E41">
            <w:pPr>
              <w:spacing w:line="389" w:lineRule="exact"/>
              <w:jc w:val="center"/>
              <w:rPr>
                <w:rFonts w:eastAsia="Comic Sans MS" w:cs="Calibri"/>
                <w:b/>
                <w:w w:val="97"/>
                <w:sz w:val="24"/>
                <w:szCs w:val="24"/>
              </w:rPr>
            </w:pPr>
            <w:r w:rsidRPr="00850746">
              <w:rPr>
                <w:rFonts w:eastAsia="Comic Sans MS" w:cs="Calibri"/>
                <w:b/>
                <w:w w:val="97"/>
                <w:sz w:val="24"/>
                <w:szCs w:val="24"/>
              </w:rPr>
              <w:t>ΩΡΕΣ</w:t>
            </w:r>
          </w:p>
        </w:tc>
        <w:tc>
          <w:tcPr>
            <w:tcW w:w="7660" w:type="dxa"/>
            <w:tcBorders>
              <w:right w:val="single" w:sz="8" w:space="0" w:color="auto"/>
            </w:tcBorders>
            <w:shd w:val="clear" w:color="auto" w:fill="auto"/>
            <w:vAlign w:val="bottom"/>
          </w:tcPr>
          <w:p w:rsidR="00F97E41" w:rsidRPr="00F97E41" w:rsidRDefault="00850746">
            <w:pPr>
              <w:spacing w:line="0" w:lineRule="atLeast"/>
              <w:ind w:left="3420"/>
              <w:rPr>
                <w:rFonts w:eastAsia="Comic Sans MS" w:cs="Calibri"/>
                <w:b/>
                <w:sz w:val="24"/>
              </w:rPr>
            </w:pPr>
            <w:r>
              <w:rPr>
                <w:rFonts w:eastAsia="Comic Sans MS" w:cs="Calibri"/>
                <w:b/>
                <w:sz w:val="24"/>
              </w:rPr>
              <w:t>2</w:t>
            </w:r>
            <w:r w:rsidR="00F97E41" w:rsidRPr="00F97E41">
              <w:rPr>
                <w:rFonts w:eastAsia="Comic Sans MS" w:cs="Calibri"/>
                <w:b/>
                <w:sz w:val="24"/>
              </w:rPr>
              <w:t>ώρες</w:t>
            </w:r>
          </w:p>
        </w:tc>
      </w:tr>
      <w:tr w:rsidR="00F97E41" w:rsidRPr="00F97E41">
        <w:trPr>
          <w:trHeight w:val="202"/>
        </w:trPr>
        <w:tc>
          <w:tcPr>
            <w:tcW w:w="2580" w:type="dxa"/>
            <w:tcBorders>
              <w:left w:val="single" w:sz="8" w:space="0" w:color="auto"/>
              <w:bottom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17"/>
              </w:rPr>
            </w:pPr>
          </w:p>
        </w:tc>
        <w:tc>
          <w:tcPr>
            <w:tcW w:w="7660" w:type="dxa"/>
            <w:tcBorders>
              <w:bottom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17"/>
              </w:rPr>
            </w:pPr>
          </w:p>
        </w:tc>
      </w:tr>
      <w:tr w:rsidR="00F97E41" w:rsidRPr="00F97E41">
        <w:trPr>
          <w:trHeight w:val="529"/>
        </w:trPr>
        <w:tc>
          <w:tcPr>
            <w:tcW w:w="2580" w:type="dxa"/>
            <w:shd w:val="clear" w:color="auto" w:fill="auto"/>
            <w:vAlign w:val="bottom"/>
          </w:tcPr>
          <w:p w:rsidR="00F97E41" w:rsidRPr="00F97E41" w:rsidRDefault="00F97E41">
            <w:pPr>
              <w:spacing w:line="0" w:lineRule="atLeast"/>
              <w:rPr>
                <w:rFonts w:eastAsia="Times New Roman" w:cs="Calibri"/>
                <w:sz w:val="24"/>
              </w:rPr>
            </w:pPr>
          </w:p>
        </w:tc>
        <w:tc>
          <w:tcPr>
            <w:tcW w:w="7660" w:type="dxa"/>
            <w:shd w:val="clear" w:color="auto" w:fill="auto"/>
            <w:vAlign w:val="bottom"/>
          </w:tcPr>
          <w:p w:rsidR="00F97E41" w:rsidRPr="00F97E41" w:rsidRDefault="00F97E41">
            <w:pPr>
              <w:spacing w:line="0" w:lineRule="atLeast"/>
              <w:ind w:left="2100"/>
              <w:rPr>
                <w:rFonts w:eastAsia="Times New Roman" w:cs="Calibri"/>
                <w:sz w:val="24"/>
              </w:rPr>
            </w:pPr>
            <w:r w:rsidRPr="00F97E41">
              <w:rPr>
                <w:rFonts w:eastAsia="Times New Roman" w:cs="Calibri"/>
                <w:sz w:val="24"/>
              </w:rPr>
              <w:t>4</w:t>
            </w:r>
          </w:p>
        </w:tc>
      </w:tr>
    </w:tbl>
    <w:p w:rsidR="00F97E41" w:rsidRPr="00F97E41" w:rsidRDefault="00F97E41">
      <w:pPr>
        <w:rPr>
          <w:rFonts w:eastAsia="Times New Roman" w:cs="Calibri"/>
          <w:sz w:val="24"/>
        </w:rPr>
        <w:sectPr w:rsidR="00F97E41" w:rsidRPr="00F97E41">
          <w:pgSz w:w="11900" w:h="16838"/>
          <w:pgMar w:top="1420" w:right="460" w:bottom="715" w:left="1220" w:header="0" w:footer="0" w:gutter="0"/>
          <w:cols w:space="0" w:equalWidth="0">
            <w:col w:w="10220"/>
          </w:cols>
          <w:docGrid w:linePitch="360"/>
        </w:sectPr>
      </w:pPr>
    </w:p>
    <w:tbl>
      <w:tblPr>
        <w:tblW w:w="10240" w:type="dxa"/>
        <w:tblInd w:w="10" w:type="dxa"/>
        <w:tblLayout w:type="fixed"/>
        <w:tblCellMar>
          <w:left w:w="0" w:type="dxa"/>
          <w:right w:w="0" w:type="dxa"/>
        </w:tblCellMar>
        <w:tblLook w:val="0000" w:firstRow="0" w:lastRow="0" w:firstColumn="0" w:lastColumn="0" w:noHBand="0" w:noVBand="0"/>
      </w:tblPr>
      <w:tblGrid>
        <w:gridCol w:w="2580"/>
        <w:gridCol w:w="7660"/>
      </w:tblGrid>
      <w:tr w:rsidR="00F97E41" w:rsidRPr="00F97E41" w:rsidTr="00850746">
        <w:trPr>
          <w:trHeight w:val="393"/>
        </w:trPr>
        <w:tc>
          <w:tcPr>
            <w:tcW w:w="2580" w:type="dxa"/>
            <w:tcBorders>
              <w:top w:val="single" w:sz="8" w:space="0" w:color="auto"/>
              <w:left w:val="single" w:sz="8" w:space="0" w:color="auto"/>
              <w:right w:val="single" w:sz="8" w:space="0" w:color="auto"/>
            </w:tcBorders>
            <w:shd w:val="clear" w:color="auto" w:fill="auto"/>
            <w:vAlign w:val="bottom"/>
          </w:tcPr>
          <w:p w:rsidR="00F97E41" w:rsidRPr="00850746" w:rsidRDefault="00F97E41">
            <w:pPr>
              <w:spacing w:line="0" w:lineRule="atLeast"/>
              <w:jc w:val="center"/>
              <w:rPr>
                <w:rFonts w:eastAsia="Comic Sans MS" w:cs="Calibri"/>
                <w:b/>
                <w:sz w:val="24"/>
                <w:szCs w:val="24"/>
              </w:rPr>
            </w:pPr>
            <w:bookmarkStart w:id="5" w:name="page5"/>
            <w:bookmarkEnd w:id="5"/>
            <w:r w:rsidRPr="00850746">
              <w:rPr>
                <w:rFonts w:eastAsia="Comic Sans MS" w:cs="Calibri"/>
                <w:b/>
                <w:sz w:val="24"/>
                <w:szCs w:val="24"/>
              </w:rPr>
              <w:lastRenderedPageBreak/>
              <w:t>ΕΒΔΟΜΑΔΙΑΙΩ</w:t>
            </w:r>
            <w:r w:rsidR="00850746">
              <w:rPr>
                <w:rFonts w:eastAsia="Comic Sans MS" w:cs="Calibri"/>
                <w:b/>
                <w:sz w:val="24"/>
                <w:szCs w:val="24"/>
              </w:rPr>
              <w:t>Σ</w:t>
            </w:r>
          </w:p>
        </w:tc>
        <w:tc>
          <w:tcPr>
            <w:tcW w:w="7660" w:type="dxa"/>
            <w:tcBorders>
              <w:top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r>
      <w:tr w:rsidR="00F97E41" w:rsidRPr="00F97E41" w:rsidTr="00850746">
        <w:trPr>
          <w:trHeight w:val="586"/>
        </w:trPr>
        <w:tc>
          <w:tcPr>
            <w:tcW w:w="2580" w:type="dxa"/>
            <w:tcBorders>
              <w:left w:val="single" w:sz="8" w:space="0" w:color="auto"/>
              <w:right w:val="single" w:sz="8" w:space="0" w:color="auto"/>
            </w:tcBorders>
            <w:shd w:val="clear" w:color="auto" w:fill="auto"/>
            <w:vAlign w:val="bottom"/>
          </w:tcPr>
          <w:p w:rsidR="00F97E41" w:rsidRPr="00850746" w:rsidRDefault="00F97E41">
            <w:pPr>
              <w:spacing w:line="0" w:lineRule="atLeast"/>
              <w:jc w:val="center"/>
              <w:rPr>
                <w:rFonts w:eastAsia="Comic Sans MS" w:cs="Calibri"/>
                <w:b/>
                <w:sz w:val="24"/>
                <w:szCs w:val="24"/>
              </w:rPr>
            </w:pPr>
          </w:p>
        </w:tc>
        <w:tc>
          <w:tcPr>
            <w:tcW w:w="7660" w:type="dxa"/>
            <w:tcBorders>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r>
      <w:tr w:rsidR="00F97E41" w:rsidRPr="00F97E41" w:rsidTr="00850746">
        <w:trPr>
          <w:trHeight w:val="322"/>
        </w:trPr>
        <w:tc>
          <w:tcPr>
            <w:tcW w:w="2580" w:type="dxa"/>
            <w:tcBorders>
              <w:left w:val="single" w:sz="8" w:space="0" w:color="auto"/>
              <w:bottom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bottom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r>
      <w:tr w:rsidR="00F97E41" w:rsidRPr="00F97E41" w:rsidTr="00850746">
        <w:trPr>
          <w:trHeight w:val="447"/>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86C03">
            <w:pPr>
              <w:spacing w:line="446" w:lineRule="exact"/>
              <w:ind w:left="460"/>
              <w:rPr>
                <w:rFonts w:eastAsia="Comic Sans MS" w:cs="Calibri"/>
                <w:sz w:val="21"/>
              </w:rPr>
            </w:pPr>
            <w:r>
              <w:rPr>
                <w:rFonts w:eastAsia="Wingdings" w:cs="Calibri"/>
                <w:sz w:val="42"/>
                <w:vertAlign w:val="superscript"/>
              </w:rPr>
              <w:t xml:space="preserve"> </w:t>
            </w:r>
            <w:r w:rsidR="00F97E41" w:rsidRPr="00F97E41">
              <w:rPr>
                <w:rFonts w:eastAsia="Comic Sans MS" w:cs="Calibri"/>
                <w:sz w:val="21"/>
              </w:rPr>
              <w:t xml:space="preserve"> Διδακτικό, Εποπτικό Υλικό (παρουσιάσεις, </w:t>
            </w:r>
            <w:proofErr w:type="spellStart"/>
            <w:r w:rsidR="00F97E41" w:rsidRPr="00F97E41">
              <w:rPr>
                <w:rFonts w:eastAsia="Comic Sans MS" w:cs="Calibri"/>
                <w:sz w:val="21"/>
              </w:rPr>
              <w:t>video</w:t>
            </w:r>
            <w:proofErr w:type="spellEnd"/>
            <w:r w:rsidR="00F97E41" w:rsidRPr="00F97E41">
              <w:rPr>
                <w:rFonts w:eastAsia="Comic Sans MS" w:cs="Calibri"/>
                <w:sz w:val="21"/>
              </w:rPr>
              <w:t>, σημειώσεις του</w:t>
            </w:r>
          </w:p>
        </w:tc>
      </w:tr>
      <w:tr w:rsidR="00F97E41" w:rsidRPr="00F97E41" w:rsidTr="00850746">
        <w:trPr>
          <w:trHeight w:val="307"/>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97E41">
            <w:pPr>
              <w:spacing w:line="0" w:lineRule="atLeast"/>
              <w:ind w:left="820"/>
              <w:rPr>
                <w:rFonts w:eastAsia="Comic Sans MS" w:cs="Calibri"/>
                <w:sz w:val="22"/>
              </w:rPr>
            </w:pPr>
            <w:r w:rsidRPr="00F97E41">
              <w:rPr>
                <w:rFonts w:eastAsia="Comic Sans MS" w:cs="Calibri"/>
                <w:sz w:val="22"/>
              </w:rPr>
              <w:t>υπεύθυνου καθηγητή), εργαστηριακές ασκήσεις.</w:t>
            </w:r>
          </w:p>
        </w:tc>
      </w:tr>
      <w:tr w:rsidR="00F97E41" w:rsidRPr="00F97E41" w:rsidTr="00850746">
        <w:trPr>
          <w:trHeight w:val="454"/>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97E41">
            <w:pPr>
              <w:spacing w:line="305" w:lineRule="exact"/>
              <w:ind w:left="820"/>
              <w:rPr>
                <w:rFonts w:eastAsia="Comic Sans MS" w:cs="Calibri"/>
                <w:b/>
                <w:sz w:val="22"/>
                <w:u w:val="single"/>
              </w:rPr>
            </w:pPr>
            <w:r w:rsidRPr="00F97E41">
              <w:rPr>
                <w:rFonts w:eastAsia="Comic Sans MS" w:cs="Calibri"/>
                <w:b/>
                <w:sz w:val="22"/>
                <w:u w:val="single"/>
              </w:rPr>
              <w:t>Βιβλία</w:t>
            </w:r>
          </w:p>
        </w:tc>
      </w:tr>
      <w:tr w:rsidR="00F97E41" w:rsidRPr="00C05120" w:rsidTr="00850746">
        <w:trPr>
          <w:trHeight w:val="619"/>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86C03">
            <w:pPr>
              <w:spacing w:line="0" w:lineRule="atLeast"/>
              <w:ind w:left="460"/>
              <w:rPr>
                <w:rFonts w:eastAsia="Comic Sans MS" w:cs="Calibri"/>
                <w:sz w:val="22"/>
                <w:lang w:val="en-US"/>
              </w:rPr>
            </w:pPr>
            <w:r w:rsidRPr="00F86C03">
              <w:rPr>
                <w:rFonts w:eastAsia="Wingdings" w:cs="Calibri"/>
                <w:sz w:val="44"/>
                <w:vertAlign w:val="superscript"/>
                <w:lang w:val="en-US"/>
              </w:rPr>
              <w:t xml:space="preserve"> </w:t>
            </w:r>
            <w:r w:rsidR="00F97E41" w:rsidRPr="00F97E41">
              <w:rPr>
                <w:rFonts w:eastAsia="Comic Sans MS" w:cs="Calibri"/>
                <w:sz w:val="22"/>
                <w:lang w:val="en-US"/>
              </w:rPr>
              <w:t xml:space="preserve"> Teaching Robotics, Teaching with Robotics, Workshop hosted by</w:t>
            </w:r>
          </w:p>
        </w:tc>
      </w:tr>
      <w:tr w:rsidR="00F97E41" w:rsidRPr="00C05120" w:rsidTr="00850746">
        <w:trPr>
          <w:trHeight w:val="307"/>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lang w:val="en-US"/>
              </w:rPr>
            </w:pPr>
          </w:p>
        </w:tc>
        <w:tc>
          <w:tcPr>
            <w:tcW w:w="7660" w:type="dxa"/>
            <w:tcBorders>
              <w:right w:val="single" w:sz="8" w:space="0" w:color="auto"/>
            </w:tcBorders>
            <w:shd w:val="clear" w:color="auto" w:fill="auto"/>
            <w:vAlign w:val="bottom"/>
          </w:tcPr>
          <w:p w:rsidR="00F97E41" w:rsidRPr="00F97E41" w:rsidRDefault="00F97E41">
            <w:pPr>
              <w:spacing w:line="0" w:lineRule="atLeast"/>
              <w:ind w:left="820"/>
              <w:rPr>
                <w:rFonts w:eastAsia="Comic Sans MS" w:cs="Calibri"/>
                <w:sz w:val="22"/>
                <w:lang w:val="en-US"/>
              </w:rPr>
            </w:pPr>
            <w:r w:rsidRPr="00F97E41">
              <w:rPr>
                <w:rFonts w:eastAsia="Comic Sans MS" w:cs="Calibri"/>
                <w:sz w:val="22"/>
                <w:lang w:val="en-US"/>
              </w:rPr>
              <w:t>the SIMPAR2010 (International Conference on Simulation,</w:t>
            </w:r>
          </w:p>
        </w:tc>
      </w:tr>
      <w:tr w:rsidR="00F97E41" w:rsidRPr="00C05120" w:rsidTr="00850746">
        <w:trPr>
          <w:trHeight w:val="458"/>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lang w:val="en-US"/>
              </w:rPr>
            </w:pPr>
          </w:p>
        </w:tc>
        <w:tc>
          <w:tcPr>
            <w:tcW w:w="7660" w:type="dxa"/>
            <w:tcBorders>
              <w:right w:val="single" w:sz="8" w:space="0" w:color="auto"/>
            </w:tcBorders>
            <w:shd w:val="clear" w:color="auto" w:fill="auto"/>
            <w:vAlign w:val="bottom"/>
          </w:tcPr>
          <w:p w:rsidR="00F97E41" w:rsidRPr="00F97E41" w:rsidRDefault="00F97E41">
            <w:pPr>
              <w:spacing w:line="0" w:lineRule="atLeast"/>
              <w:ind w:left="820"/>
              <w:rPr>
                <w:rFonts w:eastAsia="Comic Sans MS" w:cs="Calibri"/>
                <w:sz w:val="22"/>
                <w:lang w:val="en-US"/>
              </w:rPr>
            </w:pPr>
            <w:r w:rsidRPr="00F97E41">
              <w:rPr>
                <w:rFonts w:eastAsia="Comic Sans MS" w:cs="Calibri"/>
                <w:sz w:val="22"/>
                <w:lang w:val="en-US"/>
              </w:rPr>
              <w:t>Modeling and Programming for Autonomous Robots), Darmstadt,</w:t>
            </w:r>
          </w:p>
        </w:tc>
      </w:tr>
      <w:tr w:rsidR="00F97E41" w:rsidRPr="00F97E41" w:rsidTr="00850746">
        <w:trPr>
          <w:trHeight w:val="461"/>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lang w:val="en-US"/>
              </w:rPr>
            </w:pPr>
          </w:p>
        </w:tc>
        <w:tc>
          <w:tcPr>
            <w:tcW w:w="7660" w:type="dxa"/>
            <w:tcBorders>
              <w:right w:val="single" w:sz="8" w:space="0" w:color="auto"/>
            </w:tcBorders>
            <w:shd w:val="clear" w:color="auto" w:fill="auto"/>
            <w:vAlign w:val="bottom"/>
          </w:tcPr>
          <w:p w:rsidR="00F97E41" w:rsidRPr="00F97E41" w:rsidRDefault="00F97E41">
            <w:pPr>
              <w:spacing w:line="0" w:lineRule="atLeast"/>
              <w:ind w:left="820"/>
              <w:rPr>
                <w:rFonts w:eastAsia="Comic Sans MS" w:cs="Calibri"/>
                <w:sz w:val="22"/>
              </w:rPr>
            </w:pPr>
            <w:proofErr w:type="spellStart"/>
            <w:r w:rsidRPr="00F97E41">
              <w:rPr>
                <w:rFonts w:eastAsia="Comic Sans MS" w:cs="Calibri"/>
                <w:sz w:val="22"/>
              </w:rPr>
              <w:t>Germany</w:t>
            </w:r>
            <w:proofErr w:type="spellEnd"/>
            <w:r w:rsidRPr="00F97E41">
              <w:rPr>
                <w:rFonts w:eastAsia="Comic Sans MS" w:cs="Calibri"/>
                <w:sz w:val="22"/>
              </w:rPr>
              <w:t xml:space="preserve">, </w:t>
            </w:r>
            <w:proofErr w:type="spellStart"/>
            <w:r w:rsidRPr="00F97E41">
              <w:rPr>
                <w:rFonts w:eastAsia="Comic Sans MS" w:cs="Calibri"/>
                <w:sz w:val="22"/>
              </w:rPr>
              <w:t>November</w:t>
            </w:r>
            <w:proofErr w:type="spellEnd"/>
            <w:r w:rsidRPr="00F97E41">
              <w:rPr>
                <w:rFonts w:eastAsia="Comic Sans MS" w:cs="Calibri"/>
                <w:sz w:val="22"/>
              </w:rPr>
              <w:t xml:space="preserve"> 15-18, 2010</w:t>
            </w:r>
          </w:p>
        </w:tc>
      </w:tr>
      <w:tr w:rsidR="00F97E41" w:rsidRPr="00C05120" w:rsidTr="00850746">
        <w:trPr>
          <w:trHeight w:val="612"/>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86C03">
            <w:pPr>
              <w:spacing w:line="611" w:lineRule="exact"/>
              <w:ind w:left="460"/>
              <w:rPr>
                <w:rFonts w:eastAsia="Comic Sans MS" w:cs="Calibri"/>
                <w:sz w:val="22"/>
                <w:lang w:val="en-US"/>
              </w:rPr>
            </w:pPr>
            <w:r w:rsidRPr="00F86C03">
              <w:rPr>
                <w:rFonts w:eastAsia="Wingdings" w:cs="Calibri"/>
                <w:sz w:val="44"/>
                <w:vertAlign w:val="superscript"/>
                <w:lang w:val="en-US"/>
              </w:rPr>
              <w:t xml:space="preserve"> </w:t>
            </w:r>
            <w:r w:rsidR="00F97E41" w:rsidRPr="00F97E41">
              <w:rPr>
                <w:rFonts w:eastAsia="Comic Sans MS" w:cs="Calibri"/>
                <w:sz w:val="22"/>
                <w:lang w:val="en-US"/>
              </w:rPr>
              <w:t xml:space="preserve"> Proceedings of the 1st International Conference on Robotics in</w:t>
            </w:r>
          </w:p>
        </w:tc>
      </w:tr>
      <w:tr w:rsidR="00F97E41" w:rsidRPr="00F97E41" w:rsidTr="00850746">
        <w:trPr>
          <w:trHeight w:val="307"/>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lang w:val="en-US"/>
              </w:rPr>
            </w:pPr>
          </w:p>
        </w:tc>
        <w:tc>
          <w:tcPr>
            <w:tcW w:w="7660" w:type="dxa"/>
            <w:tcBorders>
              <w:right w:val="single" w:sz="8" w:space="0" w:color="auto"/>
            </w:tcBorders>
            <w:shd w:val="clear" w:color="auto" w:fill="auto"/>
            <w:vAlign w:val="bottom"/>
          </w:tcPr>
          <w:p w:rsidR="00F97E41" w:rsidRPr="00F97E41" w:rsidRDefault="00F97E41">
            <w:pPr>
              <w:spacing w:line="0" w:lineRule="atLeast"/>
              <w:ind w:left="820"/>
              <w:rPr>
                <w:rFonts w:eastAsia="Comic Sans MS" w:cs="Calibri"/>
                <w:sz w:val="22"/>
              </w:rPr>
            </w:pPr>
            <w:proofErr w:type="spellStart"/>
            <w:r w:rsidRPr="00F97E41">
              <w:rPr>
                <w:rFonts w:eastAsia="Comic Sans MS" w:cs="Calibri"/>
                <w:sz w:val="22"/>
              </w:rPr>
              <w:t>Education</w:t>
            </w:r>
            <w:proofErr w:type="spellEnd"/>
            <w:r w:rsidRPr="00F97E41">
              <w:rPr>
                <w:rFonts w:eastAsia="Comic Sans MS" w:cs="Calibri"/>
                <w:sz w:val="22"/>
              </w:rPr>
              <w:t xml:space="preserve">, </w:t>
            </w:r>
            <w:proofErr w:type="spellStart"/>
            <w:r w:rsidRPr="00F97E41">
              <w:rPr>
                <w:rFonts w:eastAsia="Comic Sans MS" w:cs="Calibri"/>
                <w:sz w:val="22"/>
              </w:rPr>
              <w:t>Bratislava</w:t>
            </w:r>
            <w:proofErr w:type="spellEnd"/>
            <w:r w:rsidRPr="00F97E41">
              <w:rPr>
                <w:rFonts w:eastAsia="Comic Sans MS" w:cs="Calibri"/>
                <w:sz w:val="22"/>
              </w:rPr>
              <w:t xml:space="preserve">, </w:t>
            </w:r>
            <w:proofErr w:type="spellStart"/>
            <w:r w:rsidRPr="00F97E41">
              <w:rPr>
                <w:rFonts w:eastAsia="Comic Sans MS" w:cs="Calibri"/>
                <w:sz w:val="22"/>
              </w:rPr>
              <w:t>Slovakia</w:t>
            </w:r>
            <w:proofErr w:type="spellEnd"/>
            <w:r w:rsidRPr="00F97E41">
              <w:rPr>
                <w:rFonts w:eastAsia="Comic Sans MS" w:cs="Calibri"/>
                <w:sz w:val="22"/>
              </w:rPr>
              <w:t xml:space="preserve">, </w:t>
            </w:r>
            <w:proofErr w:type="spellStart"/>
            <w:r w:rsidRPr="00F97E41">
              <w:rPr>
                <w:rFonts w:eastAsia="Comic Sans MS" w:cs="Calibri"/>
                <w:sz w:val="22"/>
              </w:rPr>
              <w:t>September</w:t>
            </w:r>
            <w:proofErr w:type="spellEnd"/>
            <w:r w:rsidRPr="00F97E41">
              <w:rPr>
                <w:rFonts w:eastAsia="Comic Sans MS" w:cs="Calibri"/>
                <w:sz w:val="22"/>
              </w:rPr>
              <w:t xml:space="preserve"> 16-19, 2010</w:t>
            </w:r>
          </w:p>
        </w:tc>
      </w:tr>
      <w:tr w:rsidR="00F97E41" w:rsidRPr="00C05120" w:rsidTr="00850746">
        <w:trPr>
          <w:trHeight w:val="612"/>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86C03">
            <w:pPr>
              <w:spacing w:line="611" w:lineRule="exact"/>
              <w:ind w:left="460"/>
              <w:rPr>
                <w:rFonts w:eastAsia="Comic Sans MS" w:cs="Calibri"/>
                <w:sz w:val="22"/>
                <w:lang w:val="en-US"/>
              </w:rPr>
            </w:pPr>
            <w:r w:rsidRPr="00F86C03">
              <w:rPr>
                <w:rFonts w:eastAsia="Wingdings" w:cs="Calibri"/>
                <w:sz w:val="44"/>
                <w:vertAlign w:val="superscript"/>
                <w:lang w:val="en-US"/>
              </w:rPr>
              <w:t xml:space="preserve"> </w:t>
            </w:r>
            <w:r w:rsidR="00F97E41" w:rsidRPr="00F97E41">
              <w:rPr>
                <w:rFonts w:eastAsia="Comic Sans MS" w:cs="Calibri"/>
                <w:sz w:val="22"/>
                <w:lang w:val="en-US"/>
              </w:rPr>
              <w:t xml:space="preserve"> Teacher Education on Robotics-Enhanced Constructivist</w:t>
            </w:r>
          </w:p>
        </w:tc>
      </w:tr>
      <w:tr w:rsidR="00F97E41" w:rsidRPr="00C05120" w:rsidTr="00850746">
        <w:trPr>
          <w:trHeight w:val="307"/>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lang w:val="en-US"/>
              </w:rPr>
            </w:pPr>
          </w:p>
        </w:tc>
        <w:tc>
          <w:tcPr>
            <w:tcW w:w="7660" w:type="dxa"/>
            <w:tcBorders>
              <w:right w:val="single" w:sz="8" w:space="0" w:color="auto"/>
            </w:tcBorders>
            <w:shd w:val="clear" w:color="auto" w:fill="auto"/>
            <w:vAlign w:val="bottom"/>
          </w:tcPr>
          <w:p w:rsidR="00F97E41" w:rsidRPr="00F97E41" w:rsidRDefault="00F97E41">
            <w:pPr>
              <w:spacing w:line="0" w:lineRule="atLeast"/>
              <w:ind w:left="820"/>
              <w:rPr>
                <w:rFonts w:eastAsia="Comic Sans MS" w:cs="Calibri"/>
                <w:sz w:val="22"/>
                <w:lang w:val="en-US"/>
              </w:rPr>
            </w:pPr>
            <w:r w:rsidRPr="00F97E41">
              <w:rPr>
                <w:rFonts w:eastAsia="Comic Sans MS" w:cs="Calibri"/>
                <w:sz w:val="22"/>
                <w:lang w:val="en-US"/>
              </w:rPr>
              <w:t xml:space="preserve">Pedagogical Methods, D. </w:t>
            </w:r>
            <w:proofErr w:type="spellStart"/>
            <w:r w:rsidRPr="00F97E41">
              <w:rPr>
                <w:rFonts w:eastAsia="Comic Sans MS" w:cs="Calibri"/>
                <w:sz w:val="22"/>
                <w:lang w:val="en-US"/>
              </w:rPr>
              <w:t>Alimisis</w:t>
            </w:r>
            <w:proofErr w:type="spellEnd"/>
            <w:r w:rsidRPr="00F97E41">
              <w:rPr>
                <w:rFonts w:eastAsia="Comic Sans MS" w:cs="Calibri"/>
                <w:sz w:val="22"/>
                <w:lang w:val="en-US"/>
              </w:rPr>
              <w:t xml:space="preserve"> (Ed.), School of Pedagogical and</w:t>
            </w:r>
          </w:p>
        </w:tc>
      </w:tr>
      <w:tr w:rsidR="00F97E41" w:rsidRPr="00C05120" w:rsidTr="00850746">
        <w:trPr>
          <w:trHeight w:val="461"/>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lang w:val="en-US"/>
              </w:rPr>
            </w:pPr>
          </w:p>
        </w:tc>
        <w:tc>
          <w:tcPr>
            <w:tcW w:w="7660" w:type="dxa"/>
            <w:tcBorders>
              <w:right w:val="single" w:sz="8" w:space="0" w:color="auto"/>
            </w:tcBorders>
            <w:shd w:val="clear" w:color="auto" w:fill="auto"/>
            <w:vAlign w:val="bottom"/>
          </w:tcPr>
          <w:p w:rsidR="00F97E41" w:rsidRPr="00F97E41" w:rsidRDefault="00F97E41">
            <w:pPr>
              <w:spacing w:line="0" w:lineRule="atLeast"/>
              <w:ind w:left="820"/>
              <w:rPr>
                <w:rFonts w:eastAsia="Comic Sans MS" w:cs="Calibri"/>
                <w:sz w:val="22"/>
                <w:lang w:val="en-US"/>
              </w:rPr>
            </w:pPr>
            <w:r w:rsidRPr="00F97E41">
              <w:rPr>
                <w:rFonts w:eastAsia="Comic Sans MS" w:cs="Calibri"/>
                <w:sz w:val="22"/>
                <w:lang w:val="en-US"/>
              </w:rPr>
              <w:t>Technological Education (ASPETE), 2009 (</w:t>
            </w:r>
            <w:r w:rsidRPr="00F97E41">
              <w:rPr>
                <w:rFonts w:eastAsia="Comic Sans MS" w:cs="Calibri"/>
                <w:sz w:val="22"/>
              </w:rPr>
              <w:t>Πλήρες</w:t>
            </w:r>
            <w:r w:rsidRPr="00F97E41">
              <w:rPr>
                <w:rFonts w:eastAsia="Comic Sans MS" w:cs="Calibri"/>
                <w:sz w:val="22"/>
                <w:lang w:val="en-US"/>
              </w:rPr>
              <w:t xml:space="preserve"> </w:t>
            </w:r>
            <w:r w:rsidRPr="00F97E41">
              <w:rPr>
                <w:rFonts w:eastAsia="Comic Sans MS" w:cs="Calibri"/>
                <w:sz w:val="22"/>
              </w:rPr>
              <w:t>βιβλίο</w:t>
            </w:r>
            <w:r w:rsidRPr="00F97E41">
              <w:rPr>
                <w:rFonts w:eastAsia="Comic Sans MS" w:cs="Calibri"/>
                <w:sz w:val="22"/>
                <w:lang w:val="en-US"/>
              </w:rPr>
              <w:t>)</w:t>
            </w:r>
          </w:p>
        </w:tc>
      </w:tr>
      <w:tr w:rsidR="00F97E41" w:rsidRPr="00C05120" w:rsidTr="00850746">
        <w:trPr>
          <w:trHeight w:val="568"/>
        </w:trPr>
        <w:tc>
          <w:tcPr>
            <w:tcW w:w="2580" w:type="dxa"/>
            <w:vMerge w:val="restart"/>
            <w:tcBorders>
              <w:left w:val="single" w:sz="8" w:space="0" w:color="auto"/>
              <w:right w:val="single" w:sz="8" w:space="0" w:color="auto"/>
            </w:tcBorders>
            <w:shd w:val="clear" w:color="auto" w:fill="auto"/>
            <w:vAlign w:val="bottom"/>
          </w:tcPr>
          <w:p w:rsidR="00F97E41" w:rsidRPr="00850746" w:rsidRDefault="00F97E41">
            <w:pPr>
              <w:spacing w:line="389" w:lineRule="exact"/>
              <w:jc w:val="center"/>
              <w:rPr>
                <w:rFonts w:eastAsia="Comic Sans MS" w:cs="Calibri"/>
                <w:b/>
                <w:w w:val="99"/>
                <w:sz w:val="24"/>
                <w:szCs w:val="24"/>
              </w:rPr>
            </w:pPr>
            <w:r w:rsidRPr="00850746">
              <w:rPr>
                <w:rFonts w:eastAsia="Comic Sans MS" w:cs="Calibri"/>
                <w:b/>
                <w:w w:val="99"/>
                <w:sz w:val="24"/>
                <w:szCs w:val="24"/>
              </w:rPr>
              <w:t>ΔΙΔΑΚΤΙΚΟ</w:t>
            </w:r>
          </w:p>
        </w:tc>
        <w:tc>
          <w:tcPr>
            <w:tcW w:w="7660" w:type="dxa"/>
            <w:tcBorders>
              <w:right w:val="single" w:sz="8" w:space="0" w:color="auto"/>
            </w:tcBorders>
            <w:shd w:val="clear" w:color="auto" w:fill="auto"/>
            <w:vAlign w:val="bottom"/>
          </w:tcPr>
          <w:p w:rsidR="00F97E41" w:rsidRPr="00F97E41" w:rsidRDefault="00F86C03">
            <w:pPr>
              <w:spacing w:line="567" w:lineRule="exact"/>
              <w:ind w:left="460"/>
              <w:rPr>
                <w:rFonts w:eastAsia="Comic Sans MS" w:cs="Calibri"/>
                <w:sz w:val="22"/>
                <w:lang w:val="en-US"/>
              </w:rPr>
            </w:pPr>
            <w:r w:rsidRPr="00F86C03">
              <w:rPr>
                <w:rFonts w:eastAsia="Wingdings" w:cs="Calibri"/>
                <w:sz w:val="44"/>
                <w:vertAlign w:val="superscript"/>
                <w:lang w:val="en-US"/>
              </w:rPr>
              <w:t xml:space="preserve"> </w:t>
            </w:r>
            <w:r w:rsidR="00F97E41" w:rsidRPr="00F97E41">
              <w:rPr>
                <w:rFonts w:eastAsia="Comic Sans MS" w:cs="Calibri"/>
                <w:sz w:val="22"/>
                <w:lang w:val="en-US"/>
              </w:rPr>
              <w:t xml:space="preserve"> Book of Abstracts of the Conference "Lessons Learnt from the</w:t>
            </w:r>
          </w:p>
        </w:tc>
      </w:tr>
      <w:tr w:rsidR="00F97E41" w:rsidRPr="00C05120" w:rsidTr="00850746">
        <w:trPr>
          <w:trHeight w:val="293"/>
        </w:trPr>
        <w:tc>
          <w:tcPr>
            <w:tcW w:w="2580" w:type="dxa"/>
            <w:vMerge/>
            <w:tcBorders>
              <w:left w:val="single" w:sz="8" w:space="0" w:color="auto"/>
              <w:right w:val="single" w:sz="8" w:space="0" w:color="auto"/>
            </w:tcBorders>
            <w:shd w:val="clear" w:color="auto" w:fill="auto"/>
            <w:vAlign w:val="bottom"/>
          </w:tcPr>
          <w:p w:rsidR="00F97E41" w:rsidRPr="00850746" w:rsidRDefault="00F97E41">
            <w:pPr>
              <w:spacing w:line="0" w:lineRule="atLeast"/>
              <w:rPr>
                <w:rFonts w:eastAsia="Times New Roman" w:cs="Calibri"/>
                <w:sz w:val="24"/>
                <w:szCs w:val="24"/>
                <w:lang w:val="en-US"/>
              </w:rPr>
            </w:pPr>
          </w:p>
        </w:tc>
        <w:tc>
          <w:tcPr>
            <w:tcW w:w="7660" w:type="dxa"/>
            <w:vMerge w:val="restart"/>
            <w:tcBorders>
              <w:right w:val="single" w:sz="8" w:space="0" w:color="auto"/>
            </w:tcBorders>
            <w:shd w:val="clear" w:color="auto" w:fill="auto"/>
            <w:vAlign w:val="bottom"/>
          </w:tcPr>
          <w:p w:rsidR="00F97E41" w:rsidRPr="00F97E41" w:rsidRDefault="00F97E41">
            <w:pPr>
              <w:spacing w:line="0" w:lineRule="atLeast"/>
              <w:ind w:left="820"/>
              <w:rPr>
                <w:rFonts w:eastAsia="Comic Sans MS" w:cs="Calibri"/>
                <w:sz w:val="22"/>
                <w:lang w:val="en-US"/>
              </w:rPr>
            </w:pPr>
            <w:proofErr w:type="spellStart"/>
            <w:r w:rsidRPr="00F97E41">
              <w:rPr>
                <w:rFonts w:eastAsia="Comic Sans MS" w:cs="Calibri"/>
                <w:sz w:val="22"/>
                <w:lang w:val="en-US"/>
              </w:rPr>
              <w:t>Terecop</w:t>
            </w:r>
            <w:proofErr w:type="spellEnd"/>
            <w:r w:rsidRPr="00F97E41">
              <w:rPr>
                <w:rFonts w:eastAsia="Comic Sans MS" w:cs="Calibri"/>
                <w:sz w:val="22"/>
                <w:lang w:val="en-US"/>
              </w:rPr>
              <w:t xml:space="preserve"> Project and New Pathways into Educational Robotics</w:t>
            </w:r>
          </w:p>
        </w:tc>
      </w:tr>
      <w:tr w:rsidR="00F97E41" w:rsidRPr="00F97E41" w:rsidTr="00850746">
        <w:trPr>
          <w:trHeight w:val="389"/>
        </w:trPr>
        <w:tc>
          <w:tcPr>
            <w:tcW w:w="2580" w:type="dxa"/>
            <w:vMerge w:val="restart"/>
            <w:tcBorders>
              <w:left w:val="single" w:sz="8" w:space="0" w:color="auto"/>
              <w:right w:val="single" w:sz="8" w:space="0" w:color="auto"/>
            </w:tcBorders>
            <w:shd w:val="clear" w:color="auto" w:fill="auto"/>
            <w:vAlign w:val="bottom"/>
          </w:tcPr>
          <w:p w:rsidR="00F97E41" w:rsidRPr="00850746" w:rsidRDefault="00F97E41">
            <w:pPr>
              <w:spacing w:line="389" w:lineRule="exact"/>
              <w:jc w:val="center"/>
              <w:rPr>
                <w:rFonts w:eastAsia="Comic Sans MS" w:cs="Calibri"/>
                <w:b/>
                <w:sz w:val="24"/>
                <w:szCs w:val="24"/>
              </w:rPr>
            </w:pPr>
            <w:r w:rsidRPr="00850746">
              <w:rPr>
                <w:rFonts w:eastAsia="Comic Sans MS" w:cs="Calibri"/>
                <w:b/>
                <w:sz w:val="24"/>
                <w:szCs w:val="24"/>
              </w:rPr>
              <w:t>ΥΛΙΚΟ</w:t>
            </w:r>
          </w:p>
        </w:tc>
        <w:tc>
          <w:tcPr>
            <w:tcW w:w="7660" w:type="dxa"/>
            <w:vMerge/>
            <w:tcBorders>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r>
      <w:tr w:rsidR="00F97E41" w:rsidRPr="00C05120" w:rsidTr="00850746">
        <w:trPr>
          <w:trHeight w:val="310"/>
        </w:trPr>
        <w:tc>
          <w:tcPr>
            <w:tcW w:w="2580" w:type="dxa"/>
            <w:vMerge/>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vMerge w:val="restart"/>
            <w:tcBorders>
              <w:right w:val="single" w:sz="8" w:space="0" w:color="auto"/>
            </w:tcBorders>
            <w:shd w:val="clear" w:color="auto" w:fill="auto"/>
            <w:vAlign w:val="bottom"/>
          </w:tcPr>
          <w:p w:rsidR="00F97E41" w:rsidRPr="00F97E41" w:rsidRDefault="00F97E41">
            <w:pPr>
              <w:spacing w:line="0" w:lineRule="atLeast"/>
              <w:ind w:left="820"/>
              <w:rPr>
                <w:rFonts w:eastAsia="Comic Sans MS" w:cs="Calibri"/>
                <w:sz w:val="22"/>
                <w:lang w:val="en-US"/>
              </w:rPr>
            </w:pPr>
            <w:r w:rsidRPr="00F97E41">
              <w:rPr>
                <w:rFonts w:eastAsia="Comic Sans MS" w:cs="Calibri"/>
                <w:sz w:val="22"/>
                <w:lang w:val="en-US"/>
              </w:rPr>
              <w:t xml:space="preserve">across Europe", D. </w:t>
            </w:r>
            <w:proofErr w:type="spellStart"/>
            <w:r w:rsidRPr="00F97E41">
              <w:rPr>
                <w:rFonts w:eastAsia="Comic Sans MS" w:cs="Calibri"/>
                <w:sz w:val="22"/>
                <w:lang w:val="en-US"/>
              </w:rPr>
              <w:t>Alimisis</w:t>
            </w:r>
            <w:proofErr w:type="spellEnd"/>
            <w:r w:rsidRPr="00F97E41">
              <w:rPr>
                <w:rFonts w:eastAsia="Comic Sans MS" w:cs="Calibri"/>
                <w:sz w:val="22"/>
                <w:lang w:val="en-US"/>
              </w:rPr>
              <w:t xml:space="preserve">, </w:t>
            </w:r>
            <w:proofErr w:type="spellStart"/>
            <w:r w:rsidRPr="00F97E41">
              <w:rPr>
                <w:rFonts w:eastAsia="Comic Sans MS" w:cs="Calibri"/>
                <w:sz w:val="22"/>
                <w:lang w:val="en-US"/>
              </w:rPr>
              <w:t>K.Papanikolaou</w:t>
            </w:r>
            <w:proofErr w:type="spellEnd"/>
            <w:r w:rsidRPr="00F97E41">
              <w:rPr>
                <w:rFonts w:eastAsia="Comic Sans MS" w:cs="Calibri"/>
                <w:sz w:val="22"/>
                <w:lang w:val="en-US"/>
              </w:rPr>
              <w:t xml:space="preserve">, S. </w:t>
            </w:r>
            <w:proofErr w:type="spellStart"/>
            <w:r w:rsidRPr="00F97E41">
              <w:rPr>
                <w:rFonts w:eastAsia="Comic Sans MS" w:cs="Calibri"/>
                <w:sz w:val="22"/>
                <w:lang w:val="en-US"/>
              </w:rPr>
              <w:t>Frangou</w:t>
            </w:r>
            <w:proofErr w:type="spellEnd"/>
            <w:r w:rsidRPr="00F97E41">
              <w:rPr>
                <w:rFonts w:eastAsia="Comic Sans MS" w:cs="Calibri"/>
                <w:sz w:val="22"/>
                <w:lang w:val="en-US"/>
              </w:rPr>
              <w:t>, M.</w:t>
            </w:r>
          </w:p>
        </w:tc>
      </w:tr>
      <w:tr w:rsidR="00F97E41" w:rsidRPr="00C05120" w:rsidTr="00850746">
        <w:trPr>
          <w:trHeight w:val="151"/>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13"/>
                <w:lang w:val="en-US"/>
              </w:rPr>
            </w:pPr>
          </w:p>
        </w:tc>
        <w:tc>
          <w:tcPr>
            <w:tcW w:w="7660" w:type="dxa"/>
            <w:vMerge/>
            <w:tcBorders>
              <w:right w:val="single" w:sz="8" w:space="0" w:color="auto"/>
            </w:tcBorders>
            <w:shd w:val="clear" w:color="auto" w:fill="auto"/>
            <w:vAlign w:val="bottom"/>
          </w:tcPr>
          <w:p w:rsidR="00F97E41" w:rsidRPr="00F97E41" w:rsidRDefault="00F97E41">
            <w:pPr>
              <w:spacing w:line="0" w:lineRule="atLeast"/>
              <w:rPr>
                <w:rFonts w:eastAsia="Times New Roman" w:cs="Calibri"/>
                <w:sz w:val="13"/>
                <w:lang w:val="en-US"/>
              </w:rPr>
            </w:pPr>
          </w:p>
        </w:tc>
      </w:tr>
      <w:tr w:rsidR="00F97E41" w:rsidRPr="00F97E41" w:rsidTr="00850746">
        <w:trPr>
          <w:trHeight w:val="458"/>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lang w:val="en-US"/>
              </w:rPr>
            </w:pPr>
          </w:p>
        </w:tc>
        <w:tc>
          <w:tcPr>
            <w:tcW w:w="7660" w:type="dxa"/>
            <w:tcBorders>
              <w:right w:val="single" w:sz="8" w:space="0" w:color="auto"/>
            </w:tcBorders>
            <w:shd w:val="clear" w:color="auto" w:fill="auto"/>
            <w:vAlign w:val="bottom"/>
          </w:tcPr>
          <w:p w:rsidR="00F97E41" w:rsidRPr="00F97E41" w:rsidRDefault="00F97E41">
            <w:pPr>
              <w:spacing w:line="0" w:lineRule="atLeast"/>
              <w:ind w:left="820"/>
              <w:rPr>
                <w:rFonts w:eastAsia="Comic Sans MS" w:cs="Calibri"/>
                <w:sz w:val="22"/>
              </w:rPr>
            </w:pPr>
            <w:proofErr w:type="spellStart"/>
            <w:r w:rsidRPr="00F97E41">
              <w:rPr>
                <w:rFonts w:eastAsia="Comic Sans MS" w:cs="Calibri"/>
                <w:sz w:val="22"/>
              </w:rPr>
              <w:t>Kantonidou</w:t>
            </w:r>
            <w:proofErr w:type="spellEnd"/>
            <w:r w:rsidRPr="00F97E41">
              <w:rPr>
                <w:rFonts w:eastAsia="Comic Sans MS" w:cs="Calibri"/>
                <w:sz w:val="22"/>
              </w:rPr>
              <w:t xml:space="preserve"> (</w:t>
            </w:r>
            <w:proofErr w:type="spellStart"/>
            <w:r w:rsidRPr="00F97E41">
              <w:rPr>
                <w:rFonts w:eastAsia="Comic Sans MS" w:cs="Calibri"/>
                <w:sz w:val="22"/>
              </w:rPr>
              <w:t>Eds</w:t>
            </w:r>
            <w:proofErr w:type="spellEnd"/>
            <w:r w:rsidRPr="00F97E41">
              <w:rPr>
                <w:rFonts w:eastAsia="Comic Sans MS" w:cs="Calibri"/>
                <w:sz w:val="22"/>
              </w:rPr>
              <w:t xml:space="preserve">.), ASPETE, </w:t>
            </w:r>
            <w:proofErr w:type="spellStart"/>
            <w:r w:rsidRPr="00F97E41">
              <w:rPr>
                <w:rFonts w:eastAsia="Comic Sans MS" w:cs="Calibri"/>
                <w:sz w:val="22"/>
              </w:rPr>
              <w:t>Athens</w:t>
            </w:r>
            <w:proofErr w:type="spellEnd"/>
            <w:r w:rsidRPr="00F97E41">
              <w:rPr>
                <w:rFonts w:eastAsia="Comic Sans MS" w:cs="Calibri"/>
                <w:sz w:val="22"/>
              </w:rPr>
              <w:t>, 2009</w:t>
            </w:r>
          </w:p>
        </w:tc>
      </w:tr>
      <w:tr w:rsidR="00F97E41" w:rsidRPr="00C05120" w:rsidTr="00850746">
        <w:trPr>
          <w:trHeight w:val="614"/>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86C03">
            <w:pPr>
              <w:spacing w:line="0" w:lineRule="atLeast"/>
              <w:ind w:left="460"/>
              <w:rPr>
                <w:rFonts w:eastAsia="Comic Sans MS" w:cs="Calibri"/>
                <w:sz w:val="22"/>
                <w:lang w:val="en-US"/>
              </w:rPr>
            </w:pPr>
            <w:r w:rsidRPr="00F86C03">
              <w:rPr>
                <w:rFonts w:eastAsia="Wingdings" w:cs="Calibri"/>
                <w:sz w:val="44"/>
                <w:vertAlign w:val="superscript"/>
                <w:lang w:val="en-US"/>
              </w:rPr>
              <w:t xml:space="preserve"> </w:t>
            </w:r>
            <w:r w:rsidR="00F97E41" w:rsidRPr="00F97E41">
              <w:rPr>
                <w:rFonts w:eastAsia="Comic Sans MS" w:cs="Calibri"/>
                <w:sz w:val="22"/>
                <w:lang w:val="en-US"/>
              </w:rPr>
              <w:t xml:space="preserve"> Teaching with robotics: didactic approaches and experiences,</w:t>
            </w:r>
          </w:p>
        </w:tc>
      </w:tr>
      <w:tr w:rsidR="00F97E41" w:rsidRPr="00C05120" w:rsidTr="00850746">
        <w:trPr>
          <w:trHeight w:val="307"/>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lang w:val="en-US"/>
              </w:rPr>
            </w:pPr>
          </w:p>
        </w:tc>
        <w:tc>
          <w:tcPr>
            <w:tcW w:w="7660" w:type="dxa"/>
            <w:tcBorders>
              <w:right w:val="single" w:sz="8" w:space="0" w:color="auto"/>
            </w:tcBorders>
            <w:shd w:val="clear" w:color="auto" w:fill="auto"/>
            <w:vAlign w:val="bottom"/>
          </w:tcPr>
          <w:p w:rsidR="00F97E41" w:rsidRPr="00F97E41" w:rsidRDefault="00F97E41">
            <w:pPr>
              <w:spacing w:line="0" w:lineRule="atLeast"/>
              <w:ind w:left="820"/>
              <w:rPr>
                <w:rFonts w:eastAsia="Comic Sans MS" w:cs="Calibri"/>
                <w:sz w:val="22"/>
                <w:lang w:val="en-US"/>
              </w:rPr>
            </w:pPr>
            <w:proofErr w:type="spellStart"/>
            <w:r w:rsidRPr="00F97E41">
              <w:rPr>
                <w:rFonts w:eastAsia="Comic Sans MS" w:cs="Calibri"/>
                <w:sz w:val="22"/>
                <w:lang w:val="en-US"/>
              </w:rPr>
              <w:t>TERECoP</w:t>
            </w:r>
            <w:proofErr w:type="spellEnd"/>
            <w:r w:rsidRPr="00F97E41">
              <w:rPr>
                <w:rFonts w:eastAsia="Comic Sans MS" w:cs="Calibri"/>
                <w:sz w:val="22"/>
                <w:lang w:val="en-US"/>
              </w:rPr>
              <w:t xml:space="preserve"> Workshop hosted by the SIMPAR2008, Venice, Italy,</w:t>
            </w:r>
          </w:p>
        </w:tc>
      </w:tr>
      <w:tr w:rsidR="00F97E41" w:rsidRPr="00F97E41" w:rsidTr="00850746">
        <w:trPr>
          <w:trHeight w:val="458"/>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lang w:val="en-US"/>
              </w:rPr>
            </w:pPr>
          </w:p>
        </w:tc>
        <w:tc>
          <w:tcPr>
            <w:tcW w:w="7660" w:type="dxa"/>
            <w:tcBorders>
              <w:right w:val="single" w:sz="8" w:space="0" w:color="auto"/>
            </w:tcBorders>
            <w:shd w:val="clear" w:color="auto" w:fill="auto"/>
            <w:vAlign w:val="bottom"/>
          </w:tcPr>
          <w:p w:rsidR="00F97E41" w:rsidRPr="00F97E41" w:rsidRDefault="00F97E41">
            <w:pPr>
              <w:spacing w:line="0" w:lineRule="atLeast"/>
              <w:ind w:left="820"/>
              <w:rPr>
                <w:rFonts w:eastAsia="Comic Sans MS" w:cs="Calibri"/>
                <w:sz w:val="22"/>
              </w:rPr>
            </w:pPr>
            <w:proofErr w:type="spellStart"/>
            <w:r w:rsidRPr="00F97E41">
              <w:rPr>
                <w:rFonts w:eastAsia="Comic Sans MS" w:cs="Calibri"/>
                <w:sz w:val="22"/>
              </w:rPr>
              <w:t>November</w:t>
            </w:r>
            <w:proofErr w:type="spellEnd"/>
            <w:r w:rsidRPr="00F97E41">
              <w:rPr>
                <w:rFonts w:eastAsia="Comic Sans MS" w:cs="Calibri"/>
                <w:sz w:val="22"/>
              </w:rPr>
              <w:t xml:space="preserve"> 3-6, 2008</w:t>
            </w:r>
          </w:p>
        </w:tc>
      </w:tr>
      <w:tr w:rsidR="00F97E41" w:rsidRPr="00F97E41" w:rsidTr="00850746">
        <w:trPr>
          <w:trHeight w:val="457"/>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97E41">
            <w:pPr>
              <w:spacing w:line="305" w:lineRule="exact"/>
              <w:ind w:left="840"/>
              <w:rPr>
                <w:rFonts w:eastAsia="Comic Sans MS" w:cs="Calibri"/>
                <w:b/>
                <w:sz w:val="22"/>
                <w:u w:val="single"/>
              </w:rPr>
            </w:pPr>
            <w:r w:rsidRPr="00F97E41">
              <w:rPr>
                <w:rFonts w:eastAsia="Comic Sans MS" w:cs="Calibri"/>
                <w:b/>
                <w:sz w:val="22"/>
                <w:u w:val="single"/>
              </w:rPr>
              <w:t>Ανακοινώσεις - εισηγήσεις</w:t>
            </w:r>
          </w:p>
        </w:tc>
      </w:tr>
      <w:tr w:rsidR="00F97E41" w:rsidRPr="00F97E41" w:rsidTr="00850746">
        <w:trPr>
          <w:trHeight w:val="616"/>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86C03">
            <w:pPr>
              <w:spacing w:line="0" w:lineRule="atLeast"/>
              <w:ind w:left="460"/>
              <w:rPr>
                <w:rFonts w:eastAsia="Comic Sans MS" w:cs="Calibri"/>
                <w:sz w:val="22"/>
              </w:rPr>
            </w:pPr>
            <w:r>
              <w:rPr>
                <w:rFonts w:eastAsia="Wingdings" w:cs="Calibri"/>
                <w:sz w:val="44"/>
                <w:vertAlign w:val="superscript"/>
              </w:rPr>
              <w:t xml:space="preserve"> </w:t>
            </w:r>
            <w:r w:rsidR="00F97E41" w:rsidRPr="00F97E41">
              <w:rPr>
                <w:rFonts w:eastAsia="Comic Sans MS" w:cs="Calibri"/>
                <w:sz w:val="22"/>
              </w:rPr>
              <w:t xml:space="preserve"> Εξοικείωση με τη γλώσσα προγραμματισμού Scratch και το</w:t>
            </w:r>
          </w:p>
        </w:tc>
      </w:tr>
      <w:tr w:rsidR="00F97E41" w:rsidRPr="00F97E41" w:rsidTr="00850746">
        <w:trPr>
          <w:trHeight w:val="307"/>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97E41">
            <w:pPr>
              <w:spacing w:line="0" w:lineRule="atLeast"/>
              <w:ind w:left="820"/>
              <w:rPr>
                <w:rFonts w:eastAsia="Comic Sans MS" w:cs="Calibri"/>
                <w:sz w:val="22"/>
              </w:rPr>
            </w:pPr>
            <w:r w:rsidRPr="00F97E41">
              <w:rPr>
                <w:rFonts w:eastAsia="Comic Sans MS" w:cs="Calibri"/>
                <w:sz w:val="22"/>
              </w:rPr>
              <w:t xml:space="preserve">ρομποτικό πακέτο </w:t>
            </w:r>
            <w:proofErr w:type="spellStart"/>
            <w:r w:rsidRPr="00F97E41">
              <w:rPr>
                <w:rFonts w:eastAsia="Comic Sans MS" w:cs="Calibri"/>
                <w:sz w:val="22"/>
              </w:rPr>
              <w:t>Lego</w:t>
            </w:r>
            <w:proofErr w:type="spellEnd"/>
            <w:r w:rsidRPr="00F97E41">
              <w:rPr>
                <w:rFonts w:eastAsia="Comic Sans MS" w:cs="Calibri"/>
                <w:sz w:val="22"/>
              </w:rPr>
              <w:t xml:space="preserve"> </w:t>
            </w:r>
            <w:proofErr w:type="spellStart"/>
            <w:r w:rsidRPr="00F97E41">
              <w:rPr>
                <w:rFonts w:eastAsia="Comic Sans MS" w:cs="Calibri"/>
                <w:sz w:val="22"/>
              </w:rPr>
              <w:t>WeDo</w:t>
            </w:r>
            <w:proofErr w:type="spellEnd"/>
            <w:r w:rsidRPr="00F97E41">
              <w:rPr>
                <w:rFonts w:eastAsia="Comic Sans MS" w:cs="Calibri"/>
                <w:sz w:val="22"/>
              </w:rPr>
              <w:t xml:space="preserve">,   . </w:t>
            </w:r>
            <w:proofErr w:type="spellStart"/>
            <w:r w:rsidRPr="00F97E41">
              <w:rPr>
                <w:rFonts w:eastAsia="Comic Sans MS" w:cs="Calibri"/>
                <w:sz w:val="22"/>
              </w:rPr>
              <w:t>Νικολός</w:t>
            </w:r>
            <w:proofErr w:type="spellEnd"/>
            <w:r w:rsidRPr="00F97E41">
              <w:rPr>
                <w:rFonts w:eastAsia="Comic Sans MS" w:cs="Calibri"/>
                <w:sz w:val="22"/>
              </w:rPr>
              <w:t>, Α. Μισιρλή, Γ.</w:t>
            </w:r>
          </w:p>
        </w:tc>
      </w:tr>
      <w:tr w:rsidR="00F97E41" w:rsidRPr="00F97E41" w:rsidTr="00850746">
        <w:trPr>
          <w:trHeight w:val="461"/>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97E41">
            <w:pPr>
              <w:spacing w:line="0" w:lineRule="atLeast"/>
              <w:ind w:left="820"/>
              <w:rPr>
                <w:rFonts w:eastAsia="Comic Sans MS" w:cs="Calibri"/>
                <w:sz w:val="22"/>
              </w:rPr>
            </w:pPr>
            <w:proofErr w:type="spellStart"/>
            <w:r w:rsidRPr="00F97E41">
              <w:rPr>
                <w:rFonts w:eastAsia="Comic Sans MS" w:cs="Calibri"/>
                <w:sz w:val="22"/>
              </w:rPr>
              <w:t>Δαβράζος</w:t>
            </w:r>
            <w:proofErr w:type="spellEnd"/>
            <w:r w:rsidRPr="00F97E41">
              <w:rPr>
                <w:rFonts w:eastAsia="Comic Sans MS" w:cs="Calibri"/>
                <w:sz w:val="22"/>
              </w:rPr>
              <w:t>, Ν. Μπακόπουλος, Β. Κόμης, 2ο Πανελλήνιο Συνέδριο</w:t>
            </w:r>
          </w:p>
        </w:tc>
      </w:tr>
      <w:tr w:rsidR="00F97E41" w:rsidRPr="00F97E41" w:rsidTr="00850746">
        <w:trPr>
          <w:trHeight w:val="458"/>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97E41">
            <w:pPr>
              <w:spacing w:line="0" w:lineRule="atLeast"/>
              <w:ind w:left="820"/>
              <w:rPr>
                <w:rFonts w:eastAsia="Comic Sans MS" w:cs="Calibri"/>
                <w:sz w:val="22"/>
              </w:rPr>
            </w:pPr>
            <w:r w:rsidRPr="00F97E41">
              <w:rPr>
                <w:rFonts w:eastAsia="Comic Sans MS" w:cs="Calibri"/>
                <w:sz w:val="22"/>
              </w:rPr>
              <w:t>«Ένταξη και χρήση των ΤΠΕ στην Εκπαιδευτική Διαδικασία»</w:t>
            </w:r>
          </w:p>
        </w:tc>
      </w:tr>
      <w:tr w:rsidR="00F97E41" w:rsidRPr="00F97E41" w:rsidTr="00850746">
        <w:trPr>
          <w:trHeight w:val="461"/>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97E41">
            <w:pPr>
              <w:spacing w:line="0" w:lineRule="atLeast"/>
              <w:ind w:left="820"/>
              <w:rPr>
                <w:rFonts w:eastAsia="Comic Sans MS" w:cs="Calibri"/>
                <w:sz w:val="22"/>
              </w:rPr>
            </w:pPr>
            <w:r w:rsidRPr="00F97E41">
              <w:rPr>
                <w:rFonts w:eastAsia="Comic Sans MS" w:cs="Calibri"/>
                <w:sz w:val="22"/>
              </w:rPr>
              <w:t>(Εργαστηριακή παρουσίαση), Πάτρα, 28-30 Απριλίου 2011</w:t>
            </w:r>
          </w:p>
        </w:tc>
      </w:tr>
      <w:tr w:rsidR="00F97E41" w:rsidRPr="00F97E41" w:rsidTr="00850746">
        <w:trPr>
          <w:trHeight w:val="612"/>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86C03">
            <w:pPr>
              <w:spacing w:line="611" w:lineRule="exact"/>
              <w:ind w:left="460"/>
              <w:rPr>
                <w:rFonts w:eastAsia="Comic Sans MS" w:cs="Calibri"/>
                <w:sz w:val="22"/>
              </w:rPr>
            </w:pPr>
            <w:r>
              <w:rPr>
                <w:rFonts w:eastAsia="Wingdings" w:cs="Calibri"/>
                <w:sz w:val="44"/>
                <w:vertAlign w:val="superscript"/>
              </w:rPr>
              <w:t xml:space="preserve"> </w:t>
            </w:r>
            <w:r w:rsidR="00F97E41" w:rsidRPr="00F97E41">
              <w:rPr>
                <w:rFonts w:eastAsia="Comic Sans MS" w:cs="Calibri"/>
                <w:sz w:val="22"/>
              </w:rPr>
              <w:t xml:space="preserve"> Διδάσκοντας Εκπαιδευτική Ρομποτική σε Εκπαιδευτικούς μέσω</w:t>
            </w:r>
          </w:p>
        </w:tc>
      </w:tr>
      <w:tr w:rsidR="00F97E41" w:rsidRPr="00F97E41" w:rsidTr="00850746">
        <w:trPr>
          <w:trHeight w:val="307"/>
        </w:trPr>
        <w:tc>
          <w:tcPr>
            <w:tcW w:w="2580" w:type="dxa"/>
            <w:tcBorders>
              <w:left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24"/>
              </w:rPr>
            </w:pPr>
          </w:p>
        </w:tc>
        <w:tc>
          <w:tcPr>
            <w:tcW w:w="7660" w:type="dxa"/>
            <w:tcBorders>
              <w:right w:val="single" w:sz="8" w:space="0" w:color="auto"/>
            </w:tcBorders>
            <w:shd w:val="clear" w:color="auto" w:fill="auto"/>
            <w:vAlign w:val="bottom"/>
          </w:tcPr>
          <w:p w:rsidR="00F97E41" w:rsidRPr="00F97E41" w:rsidRDefault="00F97E41">
            <w:pPr>
              <w:spacing w:line="0" w:lineRule="atLeast"/>
              <w:ind w:left="820"/>
              <w:rPr>
                <w:rFonts w:eastAsia="Comic Sans MS" w:cs="Calibri"/>
                <w:sz w:val="22"/>
              </w:rPr>
            </w:pPr>
            <w:r w:rsidRPr="00F97E41">
              <w:rPr>
                <w:rFonts w:eastAsia="Comic Sans MS" w:cs="Calibri"/>
                <w:sz w:val="22"/>
              </w:rPr>
              <w:t xml:space="preserve">Διαδικτυακής Πλατφόρμας </w:t>
            </w:r>
            <w:proofErr w:type="spellStart"/>
            <w:r w:rsidRPr="00F97E41">
              <w:rPr>
                <w:rFonts w:eastAsia="Comic Sans MS" w:cs="Calibri"/>
                <w:sz w:val="22"/>
              </w:rPr>
              <w:t>Τηλεκπαίδευσης</w:t>
            </w:r>
            <w:proofErr w:type="spellEnd"/>
            <w:r w:rsidRPr="00F97E41">
              <w:rPr>
                <w:rFonts w:eastAsia="Comic Sans MS" w:cs="Calibri"/>
                <w:sz w:val="22"/>
              </w:rPr>
              <w:t xml:space="preserve">, Α. </w:t>
            </w:r>
            <w:proofErr w:type="spellStart"/>
            <w:r w:rsidRPr="00F97E41">
              <w:rPr>
                <w:rFonts w:eastAsia="Comic Sans MS" w:cs="Calibri"/>
                <w:sz w:val="22"/>
              </w:rPr>
              <w:t>Πλέσσας</w:t>
            </w:r>
            <w:proofErr w:type="spellEnd"/>
            <w:r w:rsidRPr="00F97E41">
              <w:rPr>
                <w:rFonts w:eastAsia="Comic Sans MS" w:cs="Calibri"/>
                <w:sz w:val="22"/>
              </w:rPr>
              <w:t>,   .</w:t>
            </w:r>
          </w:p>
        </w:tc>
      </w:tr>
      <w:tr w:rsidR="00F97E41" w:rsidRPr="00F97E41" w:rsidTr="00850746">
        <w:trPr>
          <w:trHeight w:val="157"/>
        </w:trPr>
        <w:tc>
          <w:tcPr>
            <w:tcW w:w="2580" w:type="dxa"/>
            <w:tcBorders>
              <w:left w:val="single" w:sz="8" w:space="0" w:color="auto"/>
              <w:bottom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13"/>
              </w:rPr>
            </w:pPr>
          </w:p>
        </w:tc>
        <w:tc>
          <w:tcPr>
            <w:tcW w:w="7660" w:type="dxa"/>
            <w:tcBorders>
              <w:bottom w:val="single" w:sz="8" w:space="0" w:color="auto"/>
              <w:right w:val="single" w:sz="8" w:space="0" w:color="auto"/>
            </w:tcBorders>
            <w:shd w:val="clear" w:color="auto" w:fill="auto"/>
            <w:vAlign w:val="bottom"/>
          </w:tcPr>
          <w:p w:rsidR="00F97E41" w:rsidRPr="00F97E41" w:rsidRDefault="00F97E41">
            <w:pPr>
              <w:spacing w:line="0" w:lineRule="atLeast"/>
              <w:rPr>
                <w:rFonts w:eastAsia="Times New Roman" w:cs="Calibri"/>
                <w:sz w:val="13"/>
              </w:rPr>
            </w:pPr>
          </w:p>
        </w:tc>
      </w:tr>
    </w:tbl>
    <w:p w:rsidR="00F97E41" w:rsidRPr="00F97E41" w:rsidRDefault="00F97E41">
      <w:pPr>
        <w:rPr>
          <w:rFonts w:eastAsia="Times New Roman" w:cs="Calibri"/>
          <w:sz w:val="24"/>
        </w:rPr>
        <w:sectPr w:rsidR="00F97E41" w:rsidRPr="00F97E41">
          <w:pgSz w:w="11900" w:h="16838"/>
          <w:pgMar w:top="1420" w:right="460" w:bottom="715" w:left="1220" w:header="0" w:footer="0" w:gutter="0"/>
          <w:cols w:space="0" w:equalWidth="0">
            <w:col w:w="10220"/>
          </w:cols>
          <w:docGrid w:linePitch="360"/>
        </w:sectPr>
      </w:pPr>
    </w:p>
    <w:p w:rsidR="00F97E41" w:rsidRPr="00F97E41" w:rsidRDefault="00DB4E21">
      <w:pPr>
        <w:spacing w:line="7" w:lineRule="exact"/>
        <w:rPr>
          <w:rFonts w:eastAsia="Times New Roman" w:cs="Calibri"/>
        </w:rPr>
      </w:pPr>
      <w:bookmarkStart w:id="6" w:name="page6"/>
      <w:bookmarkEnd w:id="6"/>
      <w:r>
        <w:rPr>
          <w:rFonts w:eastAsia="Times New Roman" w:cs="Calibri"/>
          <w:sz w:val="24"/>
        </w:rPr>
        <w:lastRenderedPageBreak/>
        <w:pict>
          <v:line id="_x0000_s1044" style="position:absolute;z-index:-35;mso-position-horizontal-relative:page;mso-position-vertical-relative:page" from="61.45pt,72.2pt" to="572.25pt,72.2pt" o:allowincell="f" o:userdrawn="t" strokeweight=".16931mm">
            <w10:wrap anchorx="page" anchory="page"/>
          </v:line>
        </w:pict>
      </w:r>
      <w:r>
        <w:rPr>
          <w:rFonts w:eastAsia="Times New Roman" w:cs="Calibri"/>
          <w:sz w:val="24"/>
        </w:rPr>
        <w:pict>
          <v:line id="_x0000_s1045" style="position:absolute;z-index:-34;mso-position-horizontal-relative:page;mso-position-vertical-relative:page" from="61.7pt,1in" to="61.7pt,762.95pt" o:allowincell="f" o:userdrawn="t" strokeweight=".16931mm">
            <w10:wrap anchorx="page" anchory="page"/>
          </v:line>
        </w:pict>
      </w:r>
      <w:r>
        <w:rPr>
          <w:rFonts w:eastAsia="Times New Roman" w:cs="Calibri"/>
          <w:sz w:val="24"/>
        </w:rPr>
        <w:pict>
          <v:line id="_x0000_s1046" style="position:absolute;z-index:-33;mso-position-horizontal-relative:page;mso-position-vertical-relative:page" from="61.45pt,762.7pt" to="572.25pt,762.7pt" o:allowincell="f" o:userdrawn="t" strokeweight=".48pt">
            <w10:wrap anchorx="page" anchory="page"/>
          </v:line>
        </w:pict>
      </w:r>
      <w:r>
        <w:rPr>
          <w:rFonts w:eastAsia="Times New Roman" w:cs="Calibri"/>
          <w:sz w:val="24"/>
        </w:rPr>
        <w:pict>
          <v:line id="_x0000_s1047" style="position:absolute;z-index:-32;mso-position-horizontal-relative:page;mso-position-vertical-relative:page" from="189.25pt,1in" to="189.25pt,762.95pt" o:allowincell="f" o:userdrawn="t" strokeweight=".16931mm">
            <w10:wrap anchorx="page" anchory="page"/>
          </v:line>
        </w:pict>
      </w:r>
      <w:r>
        <w:rPr>
          <w:rFonts w:eastAsia="Times New Roman" w:cs="Calibri"/>
          <w:sz w:val="24"/>
        </w:rPr>
        <w:pict>
          <v:line id="_x0000_s1048" style="position:absolute;z-index:-31;mso-position-horizontal-relative:page;mso-position-vertical-relative:page" from="572pt,1in" to="572pt,762.95pt" o:allowincell="f" o:userdrawn="t" strokeweight=".48pt">
            <w10:wrap anchorx="page" anchory="page"/>
          </v:line>
        </w:pict>
      </w:r>
    </w:p>
    <w:p w:rsidR="00F97E41" w:rsidRPr="00F97E41" w:rsidRDefault="00F97E41">
      <w:pPr>
        <w:spacing w:line="239" w:lineRule="auto"/>
        <w:ind w:left="366"/>
        <w:rPr>
          <w:rFonts w:eastAsia="Comic Sans MS" w:cs="Calibri"/>
          <w:sz w:val="22"/>
        </w:rPr>
      </w:pPr>
      <w:proofErr w:type="spellStart"/>
      <w:r w:rsidRPr="00F97E41">
        <w:rPr>
          <w:rFonts w:eastAsia="Comic Sans MS" w:cs="Calibri"/>
          <w:sz w:val="22"/>
        </w:rPr>
        <w:t>Αλιμήσης</w:t>
      </w:r>
      <w:proofErr w:type="spellEnd"/>
      <w:r w:rsidRPr="00F97E41">
        <w:rPr>
          <w:rFonts w:eastAsia="Comic Sans MS" w:cs="Calibri"/>
          <w:sz w:val="22"/>
        </w:rPr>
        <w:t>, 2ο Πανελλήνιο Συνέδριο «Ένταξη και χρήση των ΤΠΕ</w:t>
      </w:r>
    </w:p>
    <w:p w:rsidR="00F97E41" w:rsidRPr="00F97E41" w:rsidRDefault="00F97E41">
      <w:pPr>
        <w:spacing w:line="155" w:lineRule="exact"/>
        <w:rPr>
          <w:rFonts w:eastAsia="Times New Roman" w:cs="Calibri"/>
        </w:rPr>
      </w:pPr>
    </w:p>
    <w:p w:rsidR="00F97E41" w:rsidRPr="00F97E41" w:rsidRDefault="00F97E41">
      <w:pPr>
        <w:spacing w:line="0" w:lineRule="atLeast"/>
        <w:ind w:left="366"/>
        <w:rPr>
          <w:rFonts w:eastAsia="Comic Sans MS" w:cs="Calibri"/>
          <w:sz w:val="22"/>
        </w:rPr>
      </w:pPr>
      <w:r w:rsidRPr="00F97E41">
        <w:rPr>
          <w:rFonts w:eastAsia="Comic Sans MS" w:cs="Calibri"/>
          <w:sz w:val="22"/>
        </w:rPr>
        <w:t>στην Εκπαιδευτική Διαδικασία», Πάτρα, 28-30 Απριλίου 2011</w:t>
      </w:r>
    </w:p>
    <w:p w:rsidR="00F97E41" w:rsidRPr="00F97E41" w:rsidRDefault="00F97E41">
      <w:pPr>
        <w:spacing w:line="152" w:lineRule="exact"/>
        <w:rPr>
          <w:rFonts w:eastAsia="Times New Roman" w:cs="Calibri"/>
        </w:rPr>
      </w:pPr>
    </w:p>
    <w:p w:rsidR="00F97E41" w:rsidRPr="00F97E41" w:rsidRDefault="00F97E41" w:rsidP="00850746">
      <w:pPr>
        <w:numPr>
          <w:ilvl w:val="0"/>
          <w:numId w:val="16"/>
        </w:numPr>
        <w:tabs>
          <w:tab w:val="left" w:pos="366"/>
        </w:tabs>
        <w:spacing w:line="300" w:lineRule="auto"/>
        <w:ind w:right="140"/>
        <w:rPr>
          <w:rFonts w:eastAsia="Wingdings" w:cs="Calibri"/>
          <w:sz w:val="44"/>
          <w:vertAlign w:val="superscript"/>
        </w:rPr>
      </w:pPr>
      <w:r w:rsidRPr="00F97E41">
        <w:rPr>
          <w:rFonts w:eastAsia="Comic Sans MS" w:cs="Calibri"/>
          <w:sz w:val="22"/>
        </w:rPr>
        <w:t xml:space="preserve">Παιδιά, Ρομπότ και </w:t>
      </w:r>
      <w:proofErr w:type="spellStart"/>
      <w:r w:rsidRPr="00F97E41">
        <w:rPr>
          <w:rFonts w:eastAsia="Comic Sans MS" w:cs="Calibri"/>
          <w:sz w:val="22"/>
        </w:rPr>
        <w:t>Lego</w:t>
      </w:r>
      <w:proofErr w:type="spellEnd"/>
      <w:r w:rsidRPr="00F97E41">
        <w:rPr>
          <w:rFonts w:eastAsia="Comic Sans MS" w:cs="Calibri"/>
          <w:sz w:val="22"/>
        </w:rPr>
        <w:t xml:space="preserve"> </w:t>
      </w:r>
      <w:proofErr w:type="spellStart"/>
      <w:r w:rsidRPr="00F97E41">
        <w:rPr>
          <w:rFonts w:eastAsia="Comic Sans MS" w:cs="Calibri"/>
          <w:sz w:val="22"/>
        </w:rPr>
        <w:t>Mindstorms</w:t>
      </w:r>
      <w:proofErr w:type="spellEnd"/>
      <w:r w:rsidRPr="00F97E41">
        <w:rPr>
          <w:rFonts w:eastAsia="Comic Sans MS" w:cs="Calibri"/>
          <w:sz w:val="22"/>
        </w:rPr>
        <w:t xml:space="preserve">: Καταγράφοντας το ξεκίνημα μιας αλληλεπιδραστικής σχέσης, Α. </w:t>
      </w:r>
      <w:proofErr w:type="spellStart"/>
      <w:r w:rsidRPr="00F97E41">
        <w:rPr>
          <w:rFonts w:eastAsia="Comic Sans MS" w:cs="Calibri"/>
          <w:sz w:val="22"/>
        </w:rPr>
        <w:t>Χρονάκη</w:t>
      </w:r>
      <w:proofErr w:type="spellEnd"/>
      <w:r w:rsidRPr="00F97E41">
        <w:rPr>
          <w:rFonts w:eastAsia="Comic Sans MS" w:cs="Calibri"/>
          <w:sz w:val="22"/>
        </w:rPr>
        <w:t xml:space="preserve">, Σ. </w:t>
      </w:r>
      <w:proofErr w:type="spellStart"/>
      <w:r w:rsidRPr="00F97E41">
        <w:rPr>
          <w:rFonts w:eastAsia="Comic Sans MS" w:cs="Calibri"/>
          <w:sz w:val="22"/>
        </w:rPr>
        <w:t>Κούριας</w:t>
      </w:r>
      <w:proofErr w:type="spellEnd"/>
      <w:r w:rsidRPr="00F97E41">
        <w:rPr>
          <w:rFonts w:eastAsia="Comic Sans MS" w:cs="Calibri"/>
          <w:sz w:val="22"/>
        </w:rPr>
        <w:t>, 2ο Πανελλήνιο Συνέδριο «Ένταξη και χρήση των ΤΠΕ στην Εκπαιδευτική Διαδικασία», Πάτρα, 28-30 Απριλίου 2011</w:t>
      </w:r>
    </w:p>
    <w:p w:rsidR="00F97E41" w:rsidRPr="00F97E41" w:rsidRDefault="00F97E41">
      <w:pPr>
        <w:spacing w:line="80" w:lineRule="exact"/>
        <w:rPr>
          <w:rFonts w:eastAsia="Wingdings" w:cs="Calibri"/>
          <w:sz w:val="44"/>
          <w:vertAlign w:val="superscript"/>
        </w:rPr>
      </w:pPr>
    </w:p>
    <w:p w:rsidR="00F97E41" w:rsidRPr="00F97E41" w:rsidRDefault="00F97E41" w:rsidP="00850746">
      <w:pPr>
        <w:numPr>
          <w:ilvl w:val="0"/>
          <w:numId w:val="16"/>
        </w:numPr>
        <w:tabs>
          <w:tab w:val="left" w:pos="366"/>
        </w:tabs>
        <w:spacing w:line="295" w:lineRule="auto"/>
        <w:ind w:right="100"/>
        <w:rPr>
          <w:rFonts w:eastAsia="Wingdings" w:cs="Calibri"/>
          <w:sz w:val="42"/>
          <w:vertAlign w:val="superscript"/>
        </w:rPr>
      </w:pPr>
      <w:r w:rsidRPr="00F97E41">
        <w:rPr>
          <w:rFonts w:eastAsia="Comic Sans MS" w:cs="Calibri"/>
          <w:sz w:val="21"/>
        </w:rPr>
        <w:t xml:space="preserve">Εργαστήριο εκπαιδευτικής Ρομποτική με χρήση των LEGO </w:t>
      </w:r>
      <w:proofErr w:type="spellStart"/>
      <w:r w:rsidRPr="00F97E41">
        <w:rPr>
          <w:rFonts w:eastAsia="Comic Sans MS" w:cs="Calibri"/>
          <w:sz w:val="21"/>
        </w:rPr>
        <w:t>Mindstorms</w:t>
      </w:r>
      <w:proofErr w:type="spellEnd"/>
      <w:r w:rsidRPr="00F97E41">
        <w:rPr>
          <w:rFonts w:eastAsia="Comic Sans MS" w:cs="Calibri"/>
          <w:sz w:val="21"/>
        </w:rPr>
        <w:t xml:space="preserve"> NXT, Γ. </w:t>
      </w:r>
      <w:proofErr w:type="spellStart"/>
      <w:r w:rsidRPr="00F97E41">
        <w:rPr>
          <w:rFonts w:eastAsia="Comic Sans MS" w:cs="Calibri"/>
          <w:sz w:val="21"/>
        </w:rPr>
        <w:t>Κορρές</w:t>
      </w:r>
      <w:proofErr w:type="spellEnd"/>
      <w:r w:rsidRPr="00F97E41">
        <w:rPr>
          <w:rFonts w:eastAsia="Comic Sans MS" w:cs="Calibri"/>
          <w:sz w:val="21"/>
        </w:rPr>
        <w:t>, 5ο Πανελλήνιο Συνέδριο Καθηγητών Πληροφορικής (</w:t>
      </w:r>
      <w:proofErr w:type="spellStart"/>
      <w:r w:rsidRPr="00F97E41">
        <w:rPr>
          <w:rFonts w:eastAsia="Comic Sans MS" w:cs="Calibri"/>
          <w:sz w:val="21"/>
        </w:rPr>
        <w:t>Workshop</w:t>
      </w:r>
      <w:proofErr w:type="spellEnd"/>
      <w:r w:rsidRPr="00F97E41">
        <w:rPr>
          <w:rFonts w:eastAsia="Comic Sans MS" w:cs="Calibri"/>
          <w:sz w:val="21"/>
        </w:rPr>
        <w:t>), Ιωάννινα, 1-3 Απριλίου 2011</w:t>
      </w:r>
    </w:p>
    <w:p w:rsidR="00F97E41" w:rsidRPr="00F97E41" w:rsidRDefault="00F97E41">
      <w:pPr>
        <w:spacing w:line="88" w:lineRule="exact"/>
        <w:rPr>
          <w:rFonts w:eastAsia="Wingdings" w:cs="Calibri"/>
          <w:sz w:val="42"/>
          <w:vertAlign w:val="superscript"/>
        </w:rPr>
      </w:pPr>
    </w:p>
    <w:p w:rsidR="00F97E41" w:rsidRPr="00F97E41" w:rsidRDefault="00F97E41" w:rsidP="00850746">
      <w:pPr>
        <w:numPr>
          <w:ilvl w:val="0"/>
          <w:numId w:val="16"/>
        </w:numPr>
        <w:tabs>
          <w:tab w:val="left" w:pos="366"/>
        </w:tabs>
        <w:spacing w:line="300" w:lineRule="auto"/>
        <w:ind w:right="80"/>
        <w:rPr>
          <w:rFonts w:eastAsia="Wingdings" w:cs="Calibri"/>
          <w:sz w:val="44"/>
          <w:vertAlign w:val="superscript"/>
        </w:rPr>
      </w:pPr>
      <w:r w:rsidRPr="00F97E41">
        <w:rPr>
          <w:rFonts w:eastAsia="Comic Sans MS" w:cs="Calibri"/>
          <w:sz w:val="22"/>
        </w:rPr>
        <w:t xml:space="preserve">Η Εκπαιδευτική Ρομποτική ως εργαλείο ανάπτυξης τεχνολογικού </w:t>
      </w:r>
      <w:proofErr w:type="spellStart"/>
      <w:r w:rsidRPr="00F97E41">
        <w:rPr>
          <w:rFonts w:eastAsia="Comic Sans MS" w:cs="Calibri"/>
          <w:sz w:val="22"/>
        </w:rPr>
        <w:t>εγραμματισμού</w:t>
      </w:r>
      <w:proofErr w:type="spellEnd"/>
      <w:r w:rsidRPr="00F97E41">
        <w:rPr>
          <w:rFonts w:eastAsia="Comic Sans MS" w:cs="Calibri"/>
          <w:sz w:val="22"/>
        </w:rPr>
        <w:t xml:space="preserve"> και περιβαλλοντικής βιωσιμότητας: Μια έρευνα δράσης σε μαθητές Δημοτικού, Σ. Αναγνωστάκης, Β. </w:t>
      </w:r>
      <w:proofErr w:type="spellStart"/>
      <w:r w:rsidRPr="00F97E41">
        <w:rPr>
          <w:rFonts w:eastAsia="Comic Sans MS" w:cs="Calibri"/>
          <w:sz w:val="22"/>
        </w:rPr>
        <w:t>Μακράκης</w:t>
      </w:r>
      <w:proofErr w:type="spellEnd"/>
      <w:r w:rsidRPr="00F97E41">
        <w:rPr>
          <w:rFonts w:eastAsia="Comic Sans MS" w:cs="Calibri"/>
          <w:sz w:val="22"/>
        </w:rPr>
        <w:t>, 7ο Συνέδριο ΕΤΠΕ, Κόρινθος, 23-26 Σεπτεμβρίου 2010</w:t>
      </w:r>
    </w:p>
    <w:p w:rsidR="00F97E41" w:rsidRPr="00F97E41" w:rsidRDefault="00F97E41">
      <w:pPr>
        <w:spacing w:line="78" w:lineRule="exact"/>
        <w:rPr>
          <w:rFonts w:eastAsia="Wingdings" w:cs="Calibri"/>
          <w:sz w:val="44"/>
          <w:vertAlign w:val="superscript"/>
        </w:rPr>
      </w:pPr>
    </w:p>
    <w:p w:rsidR="00F97E41" w:rsidRPr="00F97E41" w:rsidRDefault="00F97E41" w:rsidP="00850746">
      <w:pPr>
        <w:numPr>
          <w:ilvl w:val="0"/>
          <w:numId w:val="16"/>
        </w:numPr>
        <w:tabs>
          <w:tab w:val="left" w:pos="366"/>
        </w:tabs>
        <w:spacing w:line="277" w:lineRule="auto"/>
        <w:ind w:right="20"/>
        <w:rPr>
          <w:rFonts w:eastAsia="Wingdings" w:cs="Calibri"/>
          <w:sz w:val="44"/>
          <w:vertAlign w:val="superscript"/>
        </w:rPr>
      </w:pPr>
      <w:r w:rsidRPr="00F97E41">
        <w:rPr>
          <w:rFonts w:eastAsia="Comic Sans MS" w:cs="Calibri"/>
          <w:sz w:val="22"/>
        </w:rPr>
        <w:t xml:space="preserve">Χρωματικός </w:t>
      </w:r>
      <w:proofErr w:type="spellStart"/>
      <w:r w:rsidRPr="00F97E41">
        <w:rPr>
          <w:rFonts w:eastAsia="Comic Sans MS" w:cs="Calibri"/>
          <w:sz w:val="22"/>
        </w:rPr>
        <w:t>ταξινομητής</w:t>
      </w:r>
      <w:proofErr w:type="spellEnd"/>
      <w:r w:rsidRPr="00F97E41">
        <w:rPr>
          <w:rFonts w:eastAsia="Comic Sans MS" w:cs="Calibri"/>
          <w:sz w:val="22"/>
        </w:rPr>
        <w:t xml:space="preserve"> με μικροελεγκτή και εκπαιδευτικές δραστηριότητες, Ν. Γιαννακόπουλος, 7ο Συνέδριο ΕΤΠΕ, Κόρινθος, 23-26 Σεπτεμβρίου 2010</w:t>
      </w:r>
    </w:p>
    <w:p w:rsidR="00F97E41" w:rsidRPr="00F97E41" w:rsidRDefault="00F97E41">
      <w:pPr>
        <w:spacing w:line="109" w:lineRule="exact"/>
        <w:rPr>
          <w:rFonts w:eastAsia="Wingdings" w:cs="Calibri"/>
          <w:sz w:val="44"/>
          <w:vertAlign w:val="superscript"/>
        </w:rPr>
      </w:pPr>
    </w:p>
    <w:p w:rsidR="00F97E41" w:rsidRPr="00F97E41" w:rsidRDefault="00F97E41" w:rsidP="00850746">
      <w:pPr>
        <w:numPr>
          <w:ilvl w:val="0"/>
          <w:numId w:val="16"/>
        </w:numPr>
        <w:tabs>
          <w:tab w:val="left" w:pos="366"/>
        </w:tabs>
        <w:spacing w:line="300" w:lineRule="auto"/>
        <w:ind w:right="120"/>
        <w:rPr>
          <w:rFonts w:eastAsia="Wingdings" w:cs="Calibri"/>
          <w:sz w:val="44"/>
          <w:vertAlign w:val="superscript"/>
        </w:rPr>
      </w:pPr>
      <w:r w:rsidRPr="00F97E41">
        <w:rPr>
          <w:rFonts w:eastAsia="Comic Sans MS" w:cs="Calibri"/>
          <w:sz w:val="22"/>
        </w:rPr>
        <w:t xml:space="preserve">Χρησιμοποιώντας τα </w:t>
      </w:r>
      <w:proofErr w:type="spellStart"/>
      <w:r w:rsidRPr="00F97E41">
        <w:rPr>
          <w:rFonts w:eastAsia="Comic Sans MS" w:cs="Calibri"/>
          <w:sz w:val="22"/>
        </w:rPr>
        <w:t>Lego</w:t>
      </w:r>
      <w:proofErr w:type="spellEnd"/>
      <w:r w:rsidRPr="00F97E41">
        <w:rPr>
          <w:rFonts w:eastAsia="Comic Sans MS" w:cs="Calibri"/>
          <w:sz w:val="22"/>
        </w:rPr>
        <w:t xml:space="preserve"> </w:t>
      </w:r>
      <w:proofErr w:type="spellStart"/>
      <w:r w:rsidRPr="00F97E41">
        <w:rPr>
          <w:rFonts w:eastAsia="Comic Sans MS" w:cs="Calibri"/>
          <w:sz w:val="22"/>
        </w:rPr>
        <w:t>Mindstorms</w:t>
      </w:r>
      <w:proofErr w:type="spellEnd"/>
      <w:r w:rsidRPr="00F97E41">
        <w:rPr>
          <w:rFonts w:eastAsia="Comic Sans MS" w:cs="Calibri"/>
          <w:sz w:val="22"/>
        </w:rPr>
        <w:t xml:space="preserve"> NXT για τη διδασκαλία του Προγραμματισμού σε ένα διαθεματικό πλαίσιο: μία πιλοτική μελέτη, Ε. </w:t>
      </w:r>
      <w:proofErr w:type="spellStart"/>
      <w:r w:rsidRPr="00F97E41">
        <w:rPr>
          <w:rFonts w:eastAsia="Comic Sans MS" w:cs="Calibri"/>
          <w:sz w:val="22"/>
        </w:rPr>
        <w:t>Ελευθεριώτη</w:t>
      </w:r>
      <w:proofErr w:type="spellEnd"/>
      <w:r w:rsidRPr="00F97E41">
        <w:rPr>
          <w:rFonts w:eastAsia="Comic Sans MS" w:cs="Calibri"/>
          <w:sz w:val="22"/>
        </w:rPr>
        <w:t xml:space="preserve">, Α. </w:t>
      </w:r>
      <w:proofErr w:type="spellStart"/>
      <w:r w:rsidRPr="00F97E41">
        <w:rPr>
          <w:rFonts w:eastAsia="Comic Sans MS" w:cs="Calibri"/>
          <w:sz w:val="22"/>
        </w:rPr>
        <w:t>Καρατράντου</w:t>
      </w:r>
      <w:proofErr w:type="spellEnd"/>
      <w:r w:rsidRPr="00F97E41">
        <w:rPr>
          <w:rFonts w:eastAsia="Comic Sans MS" w:cs="Calibri"/>
          <w:sz w:val="22"/>
        </w:rPr>
        <w:t>, Χ. Παναγιωτακόπουλος, 7ο Συνέδριο ΕΤΠΕ, Κόρινθος, 23-26 Σεπτεμβρίου 2010</w:t>
      </w:r>
    </w:p>
    <w:p w:rsidR="00F97E41" w:rsidRPr="00F97E41" w:rsidRDefault="00F97E41">
      <w:pPr>
        <w:spacing w:line="78" w:lineRule="exact"/>
        <w:rPr>
          <w:rFonts w:eastAsia="Wingdings" w:cs="Calibri"/>
          <w:sz w:val="44"/>
          <w:vertAlign w:val="superscript"/>
        </w:rPr>
      </w:pPr>
    </w:p>
    <w:p w:rsidR="00F97E41" w:rsidRPr="00F97E41" w:rsidRDefault="00F97E41" w:rsidP="00850746">
      <w:pPr>
        <w:numPr>
          <w:ilvl w:val="0"/>
          <w:numId w:val="16"/>
        </w:numPr>
        <w:tabs>
          <w:tab w:val="left" w:pos="366"/>
        </w:tabs>
        <w:spacing w:line="300" w:lineRule="auto"/>
        <w:ind w:right="240"/>
        <w:rPr>
          <w:rFonts w:eastAsia="Wingdings" w:cs="Calibri"/>
          <w:sz w:val="44"/>
          <w:vertAlign w:val="superscript"/>
        </w:rPr>
      </w:pPr>
      <w:r w:rsidRPr="00F97E41">
        <w:rPr>
          <w:rFonts w:eastAsia="Comic Sans MS" w:cs="Calibri"/>
          <w:sz w:val="22"/>
        </w:rPr>
        <w:t>Οργάνωση και λειτουργία ομίλου ρομποτικής: η περίπτωση του προγράμματος «Κοινότητες μάθησης με τη χρήση ρομποτικής», Σ. Φράγκου, Μ. Γρηγοριάδου, 7ο Συνέδριο ΕΤΠΕ, Κόρινθος, 23-26 Σεπτεμβρίου 2010</w:t>
      </w:r>
    </w:p>
    <w:p w:rsidR="00F97E41" w:rsidRPr="00F97E41" w:rsidRDefault="00F97E41">
      <w:pPr>
        <w:spacing w:line="81" w:lineRule="exact"/>
        <w:rPr>
          <w:rFonts w:eastAsia="Wingdings" w:cs="Calibri"/>
          <w:sz w:val="44"/>
          <w:vertAlign w:val="superscript"/>
        </w:rPr>
      </w:pPr>
    </w:p>
    <w:p w:rsidR="00F97E41" w:rsidRPr="00F97E41" w:rsidRDefault="00F97E41" w:rsidP="00850746">
      <w:pPr>
        <w:numPr>
          <w:ilvl w:val="0"/>
          <w:numId w:val="16"/>
        </w:numPr>
        <w:tabs>
          <w:tab w:val="left" w:pos="366"/>
        </w:tabs>
        <w:spacing w:line="231" w:lineRule="auto"/>
        <w:ind w:right="460"/>
        <w:jc w:val="both"/>
        <w:rPr>
          <w:rFonts w:eastAsia="Wingdings" w:cs="Calibri"/>
          <w:sz w:val="44"/>
          <w:vertAlign w:val="superscript"/>
        </w:rPr>
      </w:pPr>
      <w:r w:rsidRPr="00F97E41">
        <w:rPr>
          <w:rFonts w:eastAsia="Comic Sans MS" w:cs="Calibri"/>
          <w:sz w:val="22"/>
        </w:rPr>
        <w:t>Η Εκπαιδευτική Ρομποτική στο Δημοτικό Σχολείο, ΠΕΚΑΠ, 20 Σεπτεμβρίου 2010</w:t>
      </w:r>
    </w:p>
    <w:p w:rsidR="00F97E41" w:rsidRPr="00F97E41" w:rsidRDefault="00F97E41">
      <w:pPr>
        <w:spacing w:line="154" w:lineRule="exact"/>
        <w:rPr>
          <w:rFonts w:eastAsia="Wingdings" w:cs="Calibri"/>
          <w:sz w:val="44"/>
          <w:vertAlign w:val="superscript"/>
        </w:rPr>
      </w:pPr>
    </w:p>
    <w:p w:rsidR="00F97E41" w:rsidRPr="00F97E41" w:rsidRDefault="00F97E41" w:rsidP="00850746">
      <w:pPr>
        <w:numPr>
          <w:ilvl w:val="0"/>
          <w:numId w:val="16"/>
        </w:numPr>
        <w:tabs>
          <w:tab w:val="left" w:pos="366"/>
        </w:tabs>
        <w:spacing w:line="318" w:lineRule="auto"/>
        <w:rPr>
          <w:rFonts w:eastAsia="Wingdings" w:cs="Calibri"/>
          <w:sz w:val="42"/>
          <w:vertAlign w:val="superscript"/>
          <w:lang w:val="en-US"/>
        </w:rPr>
      </w:pPr>
      <w:r w:rsidRPr="00F97E41">
        <w:rPr>
          <w:rFonts w:eastAsia="Comic Sans MS" w:cs="Calibri"/>
          <w:sz w:val="21"/>
          <w:lang w:val="en-US"/>
        </w:rPr>
        <w:t xml:space="preserve">Introducing robotics to teachers and schools: experiences from the </w:t>
      </w:r>
      <w:proofErr w:type="spellStart"/>
      <w:r w:rsidRPr="00F97E41">
        <w:rPr>
          <w:rFonts w:eastAsia="Comic Sans MS" w:cs="Calibri"/>
          <w:sz w:val="21"/>
          <w:lang w:val="en-US"/>
        </w:rPr>
        <w:t>TERECop</w:t>
      </w:r>
      <w:proofErr w:type="spellEnd"/>
      <w:r w:rsidRPr="00F97E41">
        <w:rPr>
          <w:rFonts w:eastAsia="Comic Sans MS" w:cs="Calibri"/>
          <w:sz w:val="21"/>
          <w:lang w:val="en-US"/>
        </w:rPr>
        <w:t xml:space="preserve"> project, D. </w:t>
      </w:r>
      <w:proofErr w:type="spellStart"/>
      <w:r w:rsidRPr="00F97E41">
        <w:rPr>
          <w:rFonts w:eastAsia="Comic Sans MS" w:cs="Calibri"/>
          <w:sz w:val="21"/>
          <w:lang w:val="en-US"/>
        </w:rPr>
        <w:t>Alimisis</w:t>
      </w:r>
      <w:proofErr w:type="spellEnd"/>
      <w:r w:rsidRPr="00F97E41">
        <w:rPr>
          <w:rFonts w:eastAsia="Comic Sans MS" w:cs="Calibri"/>
          <w:sz w:val="21"/>
          <w:lang w:val="en-US"/>
        </w:rPr>
        <w:t xml:space="preserve">, J. </w:t>
      </w:r>
      <w:proofErr w:type="spellStart"/>
      <w:r w:rsidRPr="00F97E41">
        <w:rPr>
          <w:rFonts w:eastAsia="Comic Sans MS" w:cs="Calibri"/>
          <w:sz w:val="21"/>
          <w:lang w:val="en-US"/>
        </w:rPr>
        <w:t>Arlegui</w:t>
      </w:r>
      <w:proofErr w:type="spellEnd"/>
      <w:r w:rsidRPr="00F97E41">
        <w:rPr>
          <w:rFonts w:eastAsia="Comic Sans MS" w:cs="Calibri"/>
          <w:sz w:val="21"/>
          <w:lang w:val="en-US"/>
        </w:rPr>
        <w:t xml:space="preserve">, N. Fava, S. </w:t>
      </w:r>
      <w:proofErr w:type="spellStart"/>
      <w:r w:rsidRPr="00F97E41">
        <w:rPr>
          <w:rFonts w:eastAsia="Comic Sans MS" w:cs="Calibri"/>
          <w:sz w:val="21"/>
          <w:lang w:val="en-US"/>
        </w:rPr>
        <w:t>Frangou</w:t>
      </w:r>
      <w:proofErr w:type="spellEnd"/>
      <w:r w:rsidRPr="00F97E41">
        <w:rPr>
          <w:rFonts w:eastAsia="Comic Sans MS" w:cs="Calibri"/>
          <w:sz w:val="21"/>
          <w:lang w:val="en-US"/>
        </w:rPr>
        <w:t xml:space="preserve">, S. </w:t>
      </w:r>
      <w:proofErr w:type="spellStart"/>
      <w:r w:rsidRPr="00F97E41">
        <w:rPr>
          <w:rFonts w:eastAsia="Comic Sans MS" w:cs="Calibri"/>
          <w:sz w:val="21"/>
          <w:lang w:val="en-US"/>
        </w:rPr>
        <w:t>Ionita</w:t>
      </w:r>
      <w:proofErr w:type="spellEnd"/>
      <w:r w:rsidRPr="00F97E41">
        <w:rPr>
          <w:rFonts w:eastAsia="Comic Sans MS" w:cs="Calibri"/>
          <w:sz w:val="21"/>
          <w:lang w:val="en-US"/>
        </w:rPr>
        <w:t xml:space="preserve">, E. </w:t>
      </w:r>
      <w:proofErr w:type="spellStart"/>
      <w:r w:rsidRPr="00F97E41">
        <w:rPr>
          <w:rFonts w:eastAsia="Comic Sans MS" w:cs="Calibri"/>
          <w:sz w:val="21"/>
          <w:lang w:val="en-US"/>
        </w:rPr>
        <w:t>Menegatti</w:t>
      </w:r>
      <w:proofErr w:type="spellEnd"/>
      <w:r w:rsidRPr="00F97E41">
        <w:rPr>
          <w:rFonts w:eastAsia="Comic Sans MS" w:cs="Calibri"/>
          <w:sz w:val="21"/>
          <w:lang w:val="en-US"/>
        </w:rPr>
        <w:t xml:space="preserve">, S. </w:t>
      </w:r>
      <w:proofErr w:type="spellStart"/>
      <w:r w:rsidRPr="00F97E41">
        <w:rPr>
          <w:rFonts w:eastAsia="Comic Sans MS" w:cs="Calibri"/>
          <w:sz w:val="21"/>
          <w:lang w:val="en-US"/>
        </w:rPr>
        <w:t>Monfalcon</w:t>
      </w:r>
      <w:proofErr w:type="spellEnd"/>
      <w:r w:rsidRPr="00F97E41">
        <w:rPr>
          <w:rFonts w:eastAsia="Comic Sans MS" w:cs="Calibri"/>
          <w:sz w:val="21"/>
          <w:lang w:val="en-US"/>
        </w:rPr>
        <w:t xml:space="preserve">, M. Moro, K. </w:t>
      </w:r>
      <w:proofErr w:type="spellStart"/>
      <w:r w:rsidRPr="00F97E41">
        <w:rPr>
          <w:rFonts w:eastAsia="Comic Sans MS" w:cs="Calibri"/>
          <w:sz w:val="21"/>
          <w:lang w:val="en-US"/>
        </w:rPr>
        <w:t>Papanikolaou</w:t>
      </w:r>
      <w:proofErr w:type="spellEnd"/>
      <w:r w:rsidRPr="00F97E41">
        <w:rPr>
          <w:rFonts w:eastAsia="Comic Sans MS" w:cs="Calibri"/>
          <w:sz w:val="21"/>
          <w:lang w:val="en-US"/>
        </w:rPr>
        <w:t>, A. Pina, Constructionism 2010, Paris, France, 16–20 August 2010</w:t>
      </w:r>
    </w:p>
    <w:p w:rsidR="00F97E41" w:rsidRPr="00F97E41" w:rsidRDefault="00F97E41">
      <w:pPr>
        <w:spacing w:line="385" w:lineRule="exact"/>
        <w:rPr>
          <w:rFonts w:eastAsia="Times New Roman" w:cs="Calibri"/>
          <w:lang w:val="en-US"/>
        </w:rPr>
      </w:pPr>
    </w:p>
    <w:p w:rsidR="00F97E41" w:rsidRPr="00F97E41" w:rsidRDefault="00F97E41" w:rsidP="00850746">
      <w:pPr>
        <w:numPr>
          <w:ilvl w:val="2"/>
          <w:numId w:val="16"/>
        </w:numPr>
        <w:spacing w:line="0" w:lineRule="atLeast"/>
        <w:rPr>
          <w:rFonts w:eastAsia="Times New Roman" w:cs="Calibri"/>
          <w:sz w:val="24"/>
        </w:rPr>
      </w:pPr>
      <w:r w:rsidRPr="00F97E41">
        <w:rPr>
          <w:rFonts w:eastAsia="Times New Roman" w:cs="Calibri"/>
          <w:sz w:val="24"/>
        </w:rPr>
        <w:t>6</w:t>
      </w:r>
    </w:p>
    <w:p w:rsidR="00F97E41" w:rsidRPr="00F97E41" w:rsidRDefault="00F97E41">
      <w:pPr>
        <w:spacing w:line="0" w:lineRule="atLeast"/>
        <w:ind w:left="1646"/>
        <w:rPr>
          <w:rFonts w:eastAsia="Times New Roman" w:cs="Calibri"/>
          <w:sz w:val="24"/>
        </w:rPr>
        <w:sectPr w:rsidR="00F97E41" w:rsidRPr="00F97E41">
          <w:pgSz w:w="11900" w:h="16838"/>
          <w:pgMar w:top="1440" w:right="620" w:bottom="715" w:left="4254" w:header="0" w:footer="0" w:gutter="0"/>
          <w:cols w:space="0" w:equalWidth="0">
            <w:col w:w="7026"/>
          </w:cols>
          <w:docGrid w:linePitch="360"/>
        </w:sectPr>
      </w:pPr>
    </w:p>
    <w:p w:rsidR="00F97E41" w:rsidRPr="00F97E41" w:rsidRDefault="00DB4E21" w:rsidP="00850746">
      <w:pPr>
        <w:numPr>
          <w:ilvl w:val="0"/>
          <w:numId w:val="16"/>
        </w:numPr>
        <w:tabs>
          <w:tab w:val="left" w:pos="366"/>
        </w:tabs>
        <w:spacing w:line="0" w:lineRule="atLeast"/>
        <w:jc w:val="both"/>
        <w:rPr>
          <w:rFonts w:eastAsia="Wingdings" w:cs="Calibri"/>
          <w:sz w:val="44"/>
          <w:vertAlign w:val="superscript"/>
        </w:rPr>
      </w:pPr>
      <w:bookmarkStart w:id="7" w:name="page7"/>
      <w:bookmarkEnd w:id="7"/>
      <w:r>
        <w:rPr>
          <w:rFonts w:eastAsia="Times New Roman" w:cs="Calibri"/>
          <w:sz w:val="24"/>
        </w:rPr>
        <w:lastRenderedPageBreak/>
        <w:pict>
          <v:line id="_x0000_s1049" style="position:absolute;left:0;text-align:left;z-index:-30;mso-position-horizontal-relative:page;mso-position-vertical-relative:page" from="61.45pt,72.2pt" to="572.25pt,72.2pt" o:allowincell="f" o:userdrawn="t" strokeweight=".16931mm">
            <w10:wrap anchorx="page" anchory="page"/>
          </v:line>
        </w:pict>
      </w:r>
      <w:r>
        <w:rPr>
          <w:rFonts w:eastAsia="Times New Roman" w:cs="Calibri"/>
          <w:sz w:val="24"/>
        </w:rPr>
        <w:pict>
          <v:line id="_x0000_s1050" style="position:absolute;left:0;text-align:left;z-index:-29;mso-position-horizontal-relative:page;mso-position-vertical-relative:page" from="61.7pt,1in" to="61.7pt,762.95pt" o:allowincell="f" o:userdrawn="t" strokeweight=".16931mm">
            <w10:wrap anchorx="page" anchory="page"/>
          </v:line>
        </w:pict>
      </w:r>
      <w:r>
        <w:rPr>
          <w:rFonts w:eastAsia="Times New Roman" w:cs="Calibri"/>
          <w:sz w:val="24"/>
        </w:rPr>
        <w:pict>
          <v:line id="_x0000_s1051" style="position:absolute;left:0;text-align:left;z-index:-28;mso-position-horizontal-relative:page;mso-position-vertical-relative:page" from="61.45pt,762.7pt" to="572.25pt,762.7pt" o:allowincell="f" o:userdrawn="t" strokeweight=".48pt">
            <w10:wrap anchorx="page" anchory="page"/>
          </v:line>
        </w:pict>
      </w:r>
      <w:r>
        <w:rPr>
          <w:rFonts w:eastAsia="Times New Roman" w:cs="Calibri"/>
          <w:sz w:val="24"/>
        </w:rPr>
        <w:pict>
          <v:line id="_x0000_s1052" style="position:absolute;left:0;text-align:left;z-index:-27;mso-position-horizontal-relative:page;mso-position-vertical-relative:page" from="189.25pt,1in" to="189.25pt,762.95pt" o:allowincell="f" o:userdrawn="t" strokeweight=".16931mm">
            <w10:wrap anchorx="page" anchory="page"/>
          </v:line>
        </w:pict>
      </w:r>
      <w:r>
        <w:rPr>
          <w:rFonts w:eastAsia="Times New Roman" w:cs="Calibri"/>
          <w:sz w:val="24"/>
        </w:rPr>
        <w:pict>
          <v:line id="_x0000_s1053" style="position:absolute;left:0;text-align:left;z-index:-26;mso-position-horizontal-relative:page;mso-position-vertical-relative:page" from="572pt,1in" to="572pt,762.95pt" o:allowincell="f" o:userdrawn="t" strokeweight=".48pt">
            <w10:wrap anchorx="page" anchory="page"/>
          </v:line>
        </w:pict>
      </w:r>
      <w:r w:rsidR="00F97E41" w:rsidRPr="00F97E41">
        <w:rPr>
          <w:rFonts w:eastAsia="Comic Sans MS" w:cs="Calibri"/>
          <w:sz w:val="22"/>
        </w:rPr>
        <w:t xml:space="preserve">Ρομποτικός βραχίονας με χρήση του μικροελεγκτή </w:t>
      </w:r>
      <w:proofErr w:type="spellStart"/>
      <w:r w:rsidR="00F97E41" w:rsidRPr="00F97E41">
        <w:rPr>
          <w:rFonts w:eastAsia="Comic Sans MS" w:cs="Calibri"/>
          <w:sz w:val="22"/>
        </w:rPr>
        <w:t>Basic</w:t>
      </w:r>
      <w:proofErr w:type="spellEnd"/>
      <w:r w:rsidR="00F97E41" w:rsidRPr="00F97E41">
        <w:rPr>
          <w:rFonts w:eastAsia="Comic Sans MS" w:cs="Calibri"/>
          <w:sz w:val="22"/>
        </w:rPr>
        <w:t xml:space="preserve"> </w:t>
      </w:r>
      <w:proofErr w:type="spellStart"/>
      <w:r w:rsidR="00F97E41" w:rsidRPr="00F97E41">
        <w:rPr>
          <w:rFonts w:eastAsia="Comic Sans MS" w:cs="Calibri"/>
          <w:sz w:val="22"/>
        </w:rPr>
        <w:t>Stamp</w:t>
      </w:r>
      <w:proofErr w:type="spellEnd"/>
      <w:r w:rsidR="00F97E41" w:rsidRPr="00F97E41">
        <w:rPr>
          <w:rFonts w:eastAsia="Comic Sans MS" w:cs="Calibri"/>
          <w:sz w:val="22"/>
        </w:rPr>
        <w:t xml:space="preserve"> της</w:t>
      </w:r>
    </w:p>
    <w:p w:rsidR="00F97E41" w:rsidRPr="00F97E41" w:rsidRDefault="00F97E41">
      <w:pPr>
        <w:spacing w:line="153" w:lineRule="exact"/>
        <w:rPr>
          <w:rFonts w:eastAsia="Wingdings" w:cs="Calibri"/>
          <w:sz w:val="44"/>
          <w:vertAlign w:val="superscript"/>
        </w:rPr>
      </w:pPr>
    </w:p>
    <w:p w:rsidR="00F97E41" w:rsidRPr="00F97E41" w:rsidRDefault="00F97E41" w:rsidP="00850746">
      <w:pPr>
        <w:numPr>
          <w:ilvl w:val="0"/>
          <w:numId w:val="16"/>
        </w:numPr>
        <w:spacing w:line="360" w:lineRule="auto"/>
        <w:ind w:right="40"/>
        <w:jc w:val="both"/>
        <w:rPr>
          <w:rFonts w:eastAsia="Comic Sans MS" w:cs="Calibri"/>
          <w:sz w:val="22"/>
        </w:rPr>
      </w:pPr>
      <w:proofErr w:type="spellStart"/>
      <w:r w:rsidRPr="00F97E41">
        <w:rPr>
          <w:rFonts w:eastAsia="Comic Sans MS" w:cs="Calibri"/>
          <w:sz w:val="22"/>
        </w:rPr>
        <w:t>Parallax</w:t>
      </w:r>
      <w:proofErr w:type="spellEnd"/>
      <w:r w:rsidRPr="00F97E41">
        <w:rPr>
          <w:rFonts w:eastAsia="Comic Sans MS" w:cs="Calibri"/>
          <w:sz w:val="22"/>
        </w:rPr>
        <w:t xml:space="preserve"> και εκπαιδευτικές δραστηριότητες, N. Γιαννακόπουλος, 5ο Πανελλήνιο Συνέδριο «Διδακτική της Πληροφορικής», Αθήνα, 9-11 Απριλίου 2010</w:t>
      </w:r>
    </w:p>
    <w:p w:rsidR="00F97E41" w:rsidRPr="00F97E41" w:rsidRDefault="00F97E41" w:rsidP="00850746">
      <w:pPr>
        <w:numPr>
          <w:ilvl w:val="0"/>
          <w:numId w:val="16"/>
        </w:numPr>
        <w:tabs>
          <w:tab w:val="left" w:pos="366"/>
        </w:tabs>
        <w:spacing w:line="300" w:lineRule="auto"/>
        <w:rPr>
          <w:rFonts w:eastAsia="Wingdings" w:cs="Calibri"/>
          <w:sz w:val="44"/>
          <w:vertAlign w:val="superscript"/>
        </w:rPr>
      </w:pPr>
      <w:r w:rsidRPr="00F97E41">
        <w:rPr>
          <w:rFonts w:eastAsia="Comic Sans MS" w:cs="Calibri"/>
          <w:sz w:val="22"/>
        </w:rPr>
        <w:t>Ρομποτικές κατασκευές μαθητών δημοτικού: μια ανάλυση με βάση τη Θεωρία της Δραστηριότητας, Σ. Τσοβόλας, Β. Κόμης, 5ο Πανελλήνιο Συνέδριο «Διδακτική της Πληροφορικής», Αθήνα, 9-11 Απριλίου 2010</w:t>
      </w:r>
    </w:p>
    <w:p w:rsidR="00F97E41" w:rsidRPr="00F97E41" w:rsidRDefault="00F97E41">
      <w:pPr>
        <w:spacing w:line="78" w:lineRule="exact"/>
        <w:rPr>
          <w:rFonts w:eastAsia="Wingdings" w:cs="Calibri"/>
          <w:sz w:val="44"/>
          <w:vertAlign w:val="superscript"/>
        </w:rPr>
      </w:pPr>
    </w:p>
    <w:p w:rsidR="00F97E41" w:rsidRPr="00F97E41" w:rsidRDefault="00F97E41" w:rsidP="00850746">
      <w:pPr>
        <w:numPr>
          <w:ilvl w:val="0"/>
          <w:numId w:val="16"/>
        </w:numPr>
        <w:tabs>
          <w:tab w:val="left" w:pos="366"/>
        </w:tabs>
        <w:spacing w:line="277" w:lineRule="auto"/>
        <w:ind w:right="180"/>
        <w:rPr>
          <w:rFonts w:eastAsia="Wingdings" w:cs="Calibri"/>
          <w:sz w:val="44"/>
          <w:vertAlign w:val="superscript"/>
        </w:rPr>
      </w:pPr>
      <w:r w:rsidRPr="00F97E41">
        <w:rPr>
          <w:rFonts w:eastAsia="Comic Sans MS" w:cs="Calibri"/>
          <w:sz w:val="22"/>
        </w:rPr>
        <w:t>Σχεδιάζοντας δραστηριότητες ρομποτικής για μαθητές Γυμνασίου, Σ. Φράγκου, Μ. Γρηγοριάδου, Κ. Παπανικολάου, 5ο Πανελλήνιο Συνέδριο «Διδακτική της Πληροφορικής», Αθήνα, 9-11 Απριλίου</w:t>
      </w:r>
    </w:p>
    <w:p w:rsidR="00F97E41" w:rsidRPr="00F97E41" w:rsidRDefault="00F97E41">
      <w:pPr>
        <w:spacing w:line="108" w:lineRule="exact"/>
        <w:rPr>
          <w:rFonts w:eastAsia="Wingdings" w:cs="Calibri"/>
          <w:sz w:val="44"/>
          <w:vertAlign w:val="superscript"/>
        </w:rPr>
      </w:pPr>
    </w:p>
    <w:p w:rsidR="00F97E41" w:rsidRPr="00F97E41" w:rsidRDefault="00F97E41" w:rsidP="00850746">
      <w:pPr>
        <w:numPr>
          <w:ilvl w:val="0"/>
          <w:numId w:val="16"/>
        </w:numPr>
        <w:spacing w:line="0" w:lineRule="atLeast"/>
        <w:jc w:val="both"/>
        <w:rPr>
          <w:rFonts w:eastAsia="Comic Sans MS" w:cs="Calibri"/>
          <w:sz w:val="22"/>
        </w:rPr>
      </w:pPr>
      <w:r w:rsidRPr="00F97E41">
        <w:rPr>
          <w:rFonts w:eastAsia="Comic Sans MS" w:cs="Calibri"/>
          <w:sz w:val="22"/>
        </w:rPr>
        <w:t>2010</w:t>
      </w:r>
    </w:p>
    <w:p w:rsidR="00F97E41" w:rsidRPr="00F97E41" w:rsidRDefault="00F97E41">
      <w:pPr>
        <w:spacing w:line="154" w:lineRule="exact"/>
        <w:rPr>
          <w:rFonts w:eastAsia="Wingdings" w:cs="Calibri"/>
          <w:sz w:val="44"/>
          <w:vertAlign w:val="superscript"/>
        </w:rPr>
      </w:pPr>
    </w:p>
    <w:p w:rsidR="00F97E41" w:rsidRPr="00F97E41" w:rsidRDefault="00F97E41" w:rsidP="00850746">
      <w:pPr>
        <w:numPr>
          <w:ilvl w:val="0"/>
          <w:numId w:val="16"/>
        </w:numPr>
        <w:tabs>
          <w:tab w:val="left" w:pos="366"/>
        </w:tabs>
        <w:spacing w:line="277" w:lineRule="auto"/>
        <w:ind w:right="240"/>
        <w:rPr>
          <w:rFonts w:eastAsia="Wingdings" w:cs="Calibri"/>
          <w:sz w:val="44"/>
          <w:vertAlign w:val="superscript"/>
        </w:rPr>
      </w:pPr>
      <w:r w:rsidRPr="00F97E41">
        <w:rPr>
          <w:rFonts w:eastAsia="Comic Sans MS" w:cs="Calibri"/>
          <w:sz w:val="22"/>
        </w:rPr>
        <w:t>Εκπαιδευτική αξιοποίηση συστημάτων ρομποτικής, Σ. Φράγκου, Κ. Παπανικολάου, 5ο Πανελλήνιο Συνέδριο «Διδακτική της Πληροφορικής» (Εργαστηριακή συνεδρία), Αθήνα, 9-11 Απριλίου</w:t>
      </w:r>
    </w:p>
    <w:p w:rsidR="00F97E41" w:rsidRPr="00F97E41" w:rsidRDefault="00F97E41">
      <w:pPr>
        <w:spacing w:line="106" w:lineRule="exact"/>
        <w:rPr>
          <w:rFonts w:eastAsia="Wingdings" w:cs="Calibri"/>
          <w:sz w:val="44"/>
          <w:vertAlign w:val="superscript"/>
        </w:rPr>
      </w:pPr>
    </w:p>
    <w:p w:rsidR="00F97E41" w:rsidRPr="00F97E41" w:rsidRDefault="00F97E41" w:rsidP="00850746">
      <w:pPr>
        <w:numPr>
          <w:ilvl w:val="0"/>
          <w:numId w:val="16"/>
        </w:numPr>
        <w:spacing w:line="0" w:lineRule="atLeast"/>
        <w:jc w:val="both"/>
        <w:rPr>
          <w:rFonts w:eastAsia="Comic Sans MS" w:cs="Calibri"/>
          <w:sz w:val="22"/>
        </w:rPr>
      </w:pPr>
      <w:r w:rsidRPr="00F97E41">
        <w:rPr>
          <w:rFonts w:eastAsia="Comic Sans MS" w:cs="Calibri"/>
          <w:sz w:val="22"/>
        </w:rPr>
        <w:t>2010</w:t>
      </w:r>
    </w:p>
    <w:p w:rsidR="00F97E41" w:rsidRPr="00F97E41" w:rsidRDefault="00F97E41">
      <w:pPr>
        <w:spacing w:line="154" w:lineRule="exact"/>
        <w:rPr>
          <w:rFonts w:eastAsia="Wingdings" w:cs="Calibri"/>
          <w:sz w:val="44"/>
          <w:vertAlign w:val="superscript"/>
        </w:rPr>
      </w:pPr>
    </w:p>
    <w:p w:rsidR="00F97E41" w:rsidRPr="00F97E41" w:rsidRDefault="00F97E41" w:rsidP="00850746">
      <w:pPr>
        <w:numPr>
          <w:ilvl w:val="0"/>
          <w:numId w:val="16"/>
        </w:numPr>
        <w:tabs>
          <w:tab w:val="left" w:pos="366"/>
        </w:tabs>
        <w:spacing w:line="300" w:lineRule="auto"/>
        <w:ind w:right="520"/>
        <w:rPr>
          <w:rFonts w:eastAsia="Wingdings" w:cs="Calibri"/>
          <w:sz w:val="44"/>
          <w:vertAlign w:val="superscript"/>
        </w:rPr>
      </w:pPr>
      <w:r w:rsidRPr="00F97E41">
        <w:rPr>
          <w:rFonts w:eastAsia="Comic Sans MS" w:cs="Calibri"/>
          <w:sz w:val="22"/>
        </w:rPr>
        <w:t xml:space="preserve">Ανάπτυξη διαθεματικών συνθετικών εργασιών με τη χρήση ρομποτικών κατασκευών στα πλαίσια του </w:t>
      </w:r>
      <w:proofErr w:type="spellStart"/>
      <w:r w:rsidRPr="00F97E41">
        <w:rPr>
          <w:rFonts w:eastAsia="Comic Sans MS" w:cs="Calibri"/>
          <w:sz w:val="22"/>
        </w:rPr>
        <w:t>εποικοδομισμού</w:t>
      </w:r>
      <w:proofErr w:type="spellEnd"/>
      <w:r w:rsidRPr="00F97E41">
        <w:rPr>
          <w:rFonts w:eastAsia="Comic Sans MS" w:cs="Calibri"/>
          <w:sz w:val="22"/>
        </w:rPr>
        <w:t>, Σ. Φράγκου, Μ. Γρηγοριάδου, 1ο Πανελλήνιο Συνέδριο Γνωσιακής Επιστήμης, Λεύκες Πάρου, 28-31 Μαΐου 2009</w:t>
      </w:r>
    </w:p>
    <w:p w:rsidR="00F97E41" w:rsidRPr="00F97E41" w:rsidRDefault="00F97E41" w:rsidP="00850746">
      <w:pPr>
        <w:numPr>
          <w:ilvl w:val="0"/>
          <w:numId w:val="16"/>
        </w:numPr>
        <w:tabs>
          <w:tab w:val="left" w:pos="366"/>
        </w:tabs>
        <w:spacing w:line="225" w:lineRule="auto"/>
        <w:jc w:val="both"/>
        <w:rPr>
          <w:rFonts w:eastAsia="Wingdings" w:cs="Calibri"/>
          <w:sz w:val="44"/>
          <w:vertAlign w:val="superscript"/>
        </w:rPr>
      </w:pPr>
      <w:r w:rsidRPr="00F97E41">
        <w:rPr>
          <w:rFonts w:eastAsia="Comic Sans MS" w:cs="Calibri"/>
          <w:sz w:val="22"/>
        </w:rPr>
        <w:t>Εκπαιδευτικοί σε ρόλο σχεδιαστή εκπαιδευτικών δραστηριοτήτων</w:t>
      </w:r>
    </w:p>
    <w:p w:rsidR="00F97E41" w:rsidRPr="00F97E41" w:rsidRDefault="00F97E41">
      <w:pPr>
        <w:spacing w:line="155" w:lineRule="exact"/>
        <w:rPr>
          <w:rFonts w:eastAsia="Times New Roman" w:cs="Calibri"/>
        </w:rPr>
      </w:pPr>
    </w:p>
    <w:p w:rsidR="00F97E41" w:rsidRPr="00F97E41" w:rsidRDefault="00F97E41" w:rsidP="00850746">
      <w:pPr>
        <w:numPr>
          <w:ilvl w:val="0"/>
          <w:numId w:val="16"/>
        </w:numPr>
        <w:spacing w:line="360" w:lineRule="auto"/>
        <w:ind w:right="20"/>
        <w:rPr>
          <w:rFonts w:eastAsia="Comic Sans MS" w:cs="Calibri"/>
          <w:sz w:val="22"/>
        </w:rPr>
      </w:pPr>
      <w:r w:rsidRPr="00F97E41">
        <w:rPr>
          <w:rFonts w:eastAsia="Comic Sans MS" w:cs="Calibri"/>
          <w:sz w:val="22"/>
        </w:rPr>
        <w:t xml:space="preserve">ρομποτικής: η περίπτωση της επιμόρφωσης εκπαιδευτικών στα πλαίσια του </w:t>
      </w:r>
      <w:proofErr w:type="spellStart"/>
      <w:r w:rsidRPr="00F97E41">
        <w:rPr>
          <w:rFonts w:eastAsia="Comic Sans MS" w:cs="Calibri"/>
          <w:sz w:val="22"/>
        </w:rPr>
        <w:t>ΤERECoP</w:t>
      </w:r>
      <w:proofErr w:type="spellEnd"/>
      <w:r w:rsidRPr="00F97E41">
        <w:rPr>
          <w:rFonts w:eastAsia="Comic Sans MS" w:cs="Calibri"/>
          <w:sz w:val="22"/>
        </w:rPr>
        <w:t xml:space="preserve"> project, Σ. Φράγκου, Κ. Παπανικολάου, . </w:t>
      </w:r>
      <w:proofErr w:type="spellStart"/>
      <w:r w:rsidRPr="00F97E41">
        <w:rPr>
          <w:rFonts w:eastAsia="Comic Sans MS" w:cs="Calibri"/>
          <w:sz w:val="22"/>
        </w:rPr>
        <w:t>Αλιμήσης</w:t>
      </w:r>
      <w:proofErr w:type="spellEnd"/>
      <w:r w:rsidRPr="00F97E41">
        <w:rPr>
          <w:rFonts w:eastAsia="Comic Sans MS" w:cs="Calibri"/>
          <w:sz w:val="22"/>
        </w:rPr>
        <w:t>, Χ. Κυνηγός, 5ο Πανελλήνιο Συνέδριο των Εκπαιδευτικών για τις ΤΠΕ, Σύρος, 8-10 Μαΐου 2009</w:t>
      </w:r>
    </w:p>
    <w:p w:rsidR="00F97E41" w:rsidRPr="00F97E41" w:rsidRDefault="00F97E41">
      <w:pPr>
        <w:spacing w:line="1" w:lineRule="exact"/>
        <w:rPr>
          <w:rFonts w:eastAsia="Times New Roman" w:cs="Calibri"/>
        </w:rPr>
      </w:pPr>
    </w:p>
    <w:p w:rsidR="00F97E41" w:rsidRPr="00F97E41" w:rsidRDefault="00F97E41" w:rsidP="00850746">
      <w:pPr>
        <w:numPr>
          <w:ilvl w:val="0"/>
          <w:numId w:val="16"/>
        </w:numPr>
        <w:tabs>
          <w:tab w:val="left" w:pos="366"/>
        </w:tabs>
        <w:spacing w:line="300" w:lineRule="auto"/>
        <w:ind w:right="460"/>
        <w:rPr>
          <w:rFonts w:eastAsia="Wingdings" w:cs="Calibri"/>
          <w:sz w:val="44"/>
          <w:vertAlign w:val="superscript"/>
        </w:rPr>
      </w:pPr>
      <w:r w:rsidRPr="00F97E41">
        <w:rPr>
          <w:rFonts w:eastAsia="Comic Sans MS" w:cs="Calibri"/>
          <w:sz w:val="22"/>
        </w:rPr>
        <w:t xml:space="preserve">Εμπειρίες από ένα πρόγραμμα εκπαιδευτικής ρομποτικής: το πρόγραμμα </w:t>
      </w:r>
      <w:proofErr w:type="spellStart"/>
      <w:r w:rsidRPr="00F97E41">
        <w:rPr>
          <w:rFonts w:eastAsia="Comic Sans MS" w:cs="Calibri"/>
          <w:sz w:val="22"/>
        </w:rPr>
        <w:t>TERECoP</w:t>
      </w:r>
      <w:proofErr w:type="spellEnd"/>
      <w:r w:rsidRPr="00F97E41">
        <w:rPr>
          <w:rFonts w:eastAsia="Comic Sans MS" w:cs="Calibri"/>
          <w:sz w:val="22"/>
        </w:rPr>
        <w:t xml:space="preserve"> από τη σκοπιά του εκπαιδευόμενου, Κ. Στούμπου, 5ο Πανελλήνιο Συνέδριο των Εκπαιδευτικών για τις ΤΠΕ, Σύρος, 8-10 Μαΐου 2009</w:t>
      </w:r>
    </w:p>
    <w:p w:rsidR="00F97E41" w:rsidRPr="00F97E41" w:rsidRDefault="00F97E41" w:rsidP="00850746">
      <w:pPr>
        <w:numPr>
          <w:ilvl w:val="0"/>
          <w:numId w:val="16"/>
        </w:numPr>
        <w:tabs>
          <w:tab w:val="left" w:pos="366"/>
        </w:tabs>
        <w:spacing w:line="226" w:lineRule="auto"/>
        <w:jc w:val="both"/>
        <w:rPr>
          <w:rFonts w:eastAsia="Wingdings" w:cs="Calibri"/>
          <w:sz w:val="44"/>
          <w:vertAlign w:val="superscript"/>
        </w:rPr>
      </w:pPr>
      <w:r w:rsidRPr="00F97E41">
        <w:rPr>
          <w:rFonts w:eastAsia="Comic Sans MS" w:cs="Calibri"/>
          <w:sz w:val="22"/>
        </w:rPr>
        <w:t>Πρόταση για τη Διδασκαλία του Προγραμματισμού στο Γυμνάσιο με</w:t>
      </w:r>
    </w:p>
    <w:p w:rsidR="00F97E41" w:rsidRPr="00F97E41" w:rsidRDefault="00F97E41">
      <w:pPr>
        <w:spacing w:line="200" w:lineRule="exact"/>
        <w:rPr>
          <w:rFonts w:eastAsia="Times New Roman" w:cs="Calibri"/>
        </w:rPr>
      </w:pPr>
    </w:p>
    <w:p w:rsidR="00F97E41" w:rsidRPr="00F97E41" w:rsidRDefault="00F97E41">
      <w:pPr>
        <w:spacing w:line="279" w:lineRule="exact"/>
        <w:rPr>
          <w:rFonts w:eastAsia="Times New Roman" w:cs="Calibri"/>
        </w:rPr>
      </w:pPr>
    </w:p>
    <w:p w:rsidR="00F97E41" w:rsidRPr="00F97E41" w:rsidRDefault="00F97E41" w:rsidP="00850746">
      <w:pPr>
        <w:numPr>
          <w:ilvl w:val="2"/>
          <w:numId w:val="16"/>
        </w:numPr>
        <w:spacing w:line="0" w:lineRule="atLeast"/>
        <w:rPr>
          <w:rFonts w:eastAsia="Times New Roman" w:cs="Calibri"/>
          <w:sz w:val="24"/>
        </w:rPr>
      </w:pPr>
      <w:r w:rsidRPr="00F97E41">
        <w:rPr>
          <w:rFonts w:eastAsia="Times New Roman" w:cs="Calibri"/>
          <w:sz w:val="24"/>
        </w:rPr>
        <w:t>7</w:t>
      </w:r>
    </w:p>
    <w:p w:rsidR="00F97E41" w:rsidRPr="00F97E41" w:rsidRDefault="00F97E41">
      <w:pPr>
        <w:spacing w:line="0" w:lineRule="atLeast"/>
        <w:ind w:left="1646"/>
        <w:rPr>
          <w:rFonts w:eastAsia="Times New Roman" w:cs="Calibri"/>
          <w:sz w:val="24"/>
        </w:rPr>
        <w:sectPr w:rsidR="00F97E41" w:rsidRPr="00F97E41">
          <w:pgSz w:w="11900" w:h="16838"/>
          <w:pgMar w:top="1265" w:right="620" w:bottom="715" w:left="4254" w:header="0" w:footer="0" w:gutter="0"/>
          <w:cols w:space="0" w:equalWidth="0">
            <w:col w:w="7026"/>
          </w:cols>
          <w:docGrid w:linePitch="360"/>
        </w:sectPr>
      </w:pPr>
    </w:p>
    <w:p w:rsidR="00F97E41" w:rsidRPr="00F97E41" w:rsidRDefault="00DB4E21">
      <w:pPr>
        <w:spacing w:line="7" w:lineRule="exact"/>
        <w:rPr>
          <w:rFonts w:eastAsia="Times New Roman" w:cs="Calibri"/>
        </w:rPr>
      </w:pPr>
      <w:bookmarkStart w:id="8" w:name="page8"/>
      <w:bookmarkEnd w:id="8"/>
      <w:r>
        <w:rPr>
          <w:rFonts w:eastAsia="Times New Roman" w:cs="Calibri"/>
          <w:sz w:val="24"/>
        </w:rPr>
        <w:lastRenderedPageBreak/>
        <w:pict>
          <v:line id="_x0000_s1054" style="position:absolute;z-index:-25;mso-position-horizontal-relative:page;mso-position-vertical-relative:page" from="61.45pt,72.2pt" to="572.25pt,72.2pt" o:allowincell="f" o:userdrawn="t" strokeweight=".16931mm">
            <w10:wrap anchorx="page" anchory="page"/>
          </v:line>
        </w:pict>
      </w:r>
      <w:r>
        <w:rPr>
          <w:rFonts w:eastAsia="Times New Roman" w:cs="Calibri"/>
          <w:sz w:val="24"/>
        </w:rPr>
        <w:pict>
          <v:line id="_x0000_s1055" style="position:absolute;z-index:-24;mso-position-horizontal-relative:page;mso-position-vertical-relative:page" from="61.7pt,1in" to="61.7pt,762.95pt" o:allowincell="f" o:userdrawn="t" strokeweight=".16931mm">
            <w10:wrap anchorx="page" anchory="page"/>
          </v:line>
        </w:pict>
      </w:r>
      <w:r>
        <w:rPr>
          <w:rFonts w:eastAsia="Times New Roman" w:cs="Calibri"/>
          <w:sz w:val="24"/>
        </w:rPr>
        <w:pict>
          <v:line id="_x0000_s1056" style="position:absolute;z-index:-23;mso-position-horizontal-relative:page;mso-position-vertical-relative:page" from="61.45pt,762.7pt" to="572.25pt,762.7pt" o:allowincell="f" o:userdrawn="t" strokeweight=".48pt">
            <w10:wrap anchorx="page" anchory="page"/>
          </v:line>
        </w:pict>
      </w:r>
      <w:r>
        <w:rPr>
          <w:rFonts w:eastAsia="Times New Roman" w:cs="Calibri"/>
          <w:sz w:val="24"/>
        </w:rPr>
        <w:pict>
          <v:line id="_x0000_s1057" style="position:absolute;z-index:-22;mso-position-horizontal-relative:page;mso-position-vertical-relative:page" from="189.25pt,1in" to="189.25pt,762.95pt" o:allowincell="f" o:userdrawn="t" strokeweight=".16931mm">
            <w10:wrap anchorx="page" anchory="page"/>
          </v:line>
        </w:pict>
      </w:r>
      <w:r>
        <w:rPr>
          <w:rFonts w:eastAsia="Times New Roman" w:cs="Calibri"/>
          <w:sz w:val="24"/>
        </w:rPr>
        <w:pict>
          <v:line id="_x0000_s1058" style="position:absolute;z-index:-21;mso-position-horizontal-relative:page;mso-position-vertical-relative:page" from="572pt,1in" to="572pt,762.95pt" o:allowincell="f" o:userdrawn="t" strokeweight=".48pt">
            <w10:wrap anchorx="page" anchory="page"/>
          </v:line>
        </w:pict>
      </w:r>
    </w:p>
    <w:p w:rsidR="00F97E41" w:rsidRPr="00F97E41" w:rsidRDefault="00F97E41" w:rsidP="00850746">
      <w:pPr>
        <w:numPr>
          <w:ilvl w:val="0"/>
          <w:numId w:val="16"/>
        </w:numPr>
        <w:spacing w:line="239" w:lineRule="auto"/>
        <w:rPr>
          <w:rFonts w:eastAsia="Comic Sans MS" w:cs="Calibri"/>
          <w:sz w:val="22"/>
        </w:rPr>
      </w:pPr>
      <w:r w:rsidRPr="00F97E41">
        <w:rPr>
          <w:rFonts w:eastAsia="Comic Sans MS" w:cs="Calibri"/>
          <w:sz w:val="22"/>
        </w:rPr>
        <w:t xml:space="preserve">Χρήση του Ρομπότ </w:t>
      </w:r>
      <w:proofErr w:type="spellStart"/>
      <w:r w:rsidRPr="00F97E41">
        <w:rPr>
          <w:rFonts w:eastAsia="Comic Sans MS" w:cs="Calibri"/>
          <w:sz w:val="22"/>
        </w:rPr>
        <w:t>Karel</w:t>
      </w:r>
      <w:proofErr w:type="spellEnd"/>
      <w:r w:rsidRPr="00F97E41">
        <w:rPr>
          <w:rFonts w:eastAsia="Comic Sans MS" w:cs="Calibri"/>
          <w:sz w:val="22"/>
        </w:rPr>
        <w:t xml:space="preserve">, Σ. </w:t>
      </w:r>
      <w:proofErr w:type="spellStart"/>
      <w:r w:rsidRPr="00F97E41">
        <w:rPr>
          <w:rFonts w:eastAsia="Comic Sans MS" w:cs="Calibri"/>
          <w:sz w:val="22"/>
        </w:rPr>
        <w:t>Ξυνόγαλος</w:t>
      </w:r>
      <w:proofErr w:type="spellEnd"/>
      <w:r w:rsidRPr="00F97E41">
        <w:rPr>
          <w:rFonts w:eastAsia="Comic Sans MS" w:cs="Calibri"/>
          <w:sz w:val="22"/>
        </w:rPr>
        <w:t>, 5ο Πανελλήνιο Συνέδριο</w:t>
      </w:r>
    </w:p>
    <w:p w:rsidR="00F97E41" w:rsidRPr="00F97E41" w:rsidRDefault="00F97E41">
      <w:pPr>
        <w:spacing w:line="155" w:lineRule="exact"/>
        <w:rPr>
          <w:rFonts w:eastAsia="Times New Roman" w:cs="Calibri"/>
        </w:rPr>
      </w:pPr>
    </w:p>
    <w:p w:rsidR="00F97E41" w:rsidRPr="00F97E41" w:rsidRDefault="00F97E41" w:rsidP="00850746">
      <w:pPr>
        <w:numPr>
          <w:ilvl w:val="0"/>
          <w:numId w:val="16"/>
        </w:numPr>
        <w:spacing w:line="0" w:lineRule="atLeast"/>
        <w:rPr>
          <w:rFonts w:eastAsia="Comic Sans MS" w:cs="Calibri"/>
          <w:sz w:val="22"/>
        </w:rPr>
      </w:pPr>
      <w:r w:rsidRPr="00F97E41">
        <w:rPr>
          <w:rFonts w:eastAsia="Comic Sans MS" w:cs="Calibri"/>
          <w:sz w:val="22"/>
        </w:rPr>
        <w:t>των Εκπαιδευτικών για τις ΤΠΕ, Σύρος, 8-10 Μαΐου 2009</w:t>
      </w:r>
    </w:p>
    <w:p w:rsidR="00F97E41" w:rsidRPr="00F97E41" w:rsidRDefault="00F97E41">
      <w:pPr>
        <w:spacing w:line="152" w:lineRule="exact"/>
        <w:rPr>
          <w:rFonts w:eastAsia="Times New Roman" w:cs="Calibri"/>
        </w:rPr>
      </w:pPr>
    </w:p>
    <w:p w:rsidR="00F97E41" w:rsidRPr="00F97E41" w:rsidRDefault="00F97E41" w:rsidP="00850746">
      <w:pPr>
        <w:numPr>
          <w:ilvl w:val="0"/>
          <w:numId w:val="16"/>
        </w:numPr>
        <w:tabs>
          <w:tab w:val="left" w:pos="366"/>
        </w:tabs>
        <w:spacing w:line="300" w:lineRule="auto"/>
        <w:ind w:right="120"/>
        <w:rPr>
          <w:rFonts w:eastAsia="Wingdings" w:cs="Calibri"/>
          <w:sz w:val="44"/>
          <w:vertAlign w:val="superscript"/>
        </w:rPr>
      </w:pPr>
      <w:proofErr w:type="spellStart"/>
      <w:r w:rsidRPr="00F97E41">
        <w:rPr>
          <w:rFonts w:eastAsia="Comic Sans MS" w:cs="Calibri"/>
          <w:sz w:val="22"/>
        </w:rPr>
        <w:t>From</w:t>
      </w:r>
      <w:proofErr w:type="spellEnd"/>
      <w:r w:rsidRPr="00F97E41">
        <w:rPr>
          <w:rFonts w:eastAsia="Comic Sans MS" w:cs="Calibri"/>
          <w:sz w:val="22"/>
        </w:rPr>
        <w:t xml:space="preserve"> the </w:t>
      </w:r>
      <w:proofErr w:type="spellStart"/>
      <w:r w:rsidRPr="00F97E41">
        <w:rPr>
          <w:rFonts w:eastAsia="Comic Sans MS" w:cs="Calibri"/>
          <w:sz w:val="22"/>
        </w:rPr>
        <w:t>Logo</w:t>
      </w:r>
      <w:proofErr w:type="spellEnd"/>
      <w:r w:rsidRPr="00F97E41">
        <w:rPr>
          <w:rFonts w:eastAsia="Comic Sans MS" w:cs="Calibri"/>
          <w:sz w:val="22"/>
        </w:rPr>
        <w:t xml:space="preserve"> </w:t>
      </w:r>
      <w:proofErr w:type="spellStart"/>
      <w:r w:rsidRPr="00F97E41">
        <w:rPr>
          <w:rFonts w:eastAsia="Comic Sans MS" w:cs="Calibri"/>
          <w:sz w:val="22"/>
        </w:rPr>
        <w:t>Turtle</w:t>
      </w:r>
      <w:proofErr w:type="spellEnd"/>
      <w:r w:rsidRPr="00F97E41">
        <w:rPr>
          <w:rFonts w:eastAsia="Comic Sans MS" w:cs="Calibri"/>
          <w:sz w:val="22"/>
        </w:rPr>
        <w:t xml:space="preserve"> </w:t>
      </w:r>
      <w:proofErr w:type="spellStart"/>
      <w:r w:rsidRPr="00F97E41">
        <w:rPr>
          <w:rFonts w:eastAsia="Comic Sans MS" w:cs="Calibri"/>
          <w:sz w:val="22"/>
        </w:rPr>
        <w:t>to</w:t>
      </w:r>
      <w:proofErr w:type="spellEnd"/>
      <w:r w:rsidRPr="00F97E41">
        <w:rPr>
          <w:rFonts w:eastAsia="Comic Sans MS" w:cs="Calibri"/>
          <w:sz w:val="22"/>
        </w:rPr>
        <w:t xml:space="preserve"> the </w:t>
      </w:r>
      <w:proofErr w:type="spellStart"/>
      <w:r w:rsidRPr="00F97E41">
        <w:rPr>
          <w:rFonts w:eastAsia="Comic Sans MS" w:cs="Calibri"/>
          <w:sz w:val="22"/>
        </w:rPr>
        <w:t>Tiny</w:t>
      </w:r>
      <w:proofErr w:type="spellEnd"/>
      <w:r w:rsidRPr="00F97E41">
        <w:rPr>
          <w:rFonts w:eastAsia="Comic Sans MS" w:cs="Calibri"/>
          <w:sz w:val="22"/>
        </w:rPr>
        <w:t xml:space="preserve"> Robot </w:t>
      </w:r>
      <w:proofErr w:type="spellStart"/>
      <w:r w:rsidRPr="00F97E41">
        <w:rPr>
          <w:rFonts w:eastAsia="Comic Sans MS" w:cs="Calibri"/>
          <w:sz w:val="22"/>
        </w:rPr>
        <w:t>Turtle</w:t>
      </w:r>
      <w:proofErr w:type="spellEnd"/>
      <w:r w:rsidRPr="00F97E41">
        <w:rPr>
          <w:rFonts w:eastAsia="Comic Sans MS" w:cs="Calibri"/>
          <w:sz w:val="22"/>
        </w:rPr>
        <w:t xml:space="preserve">: </w:t>
      </w:r>
      <w:proofErr w:type="spellStart"/>
      <w:r w:rsidRPr="00F97E41">
        <w:rPr>
          <w:rFonts w:eastAsia="Comic Sans MS" w:cs="Calibri"/>
          <w:sz w:val="22"/>
        </w:rPr>
        <w:t>practical</w:t>
      </w:r>
      <w:proofErr w:type="spellEnd"/>
      <w:r w:rsidRPr="00F97E41">
        <w:rPr>
          <w:rFonts w:eastAsia="Comic Sans MS" w:cs="Calibri"/>
          <w:sz w:val="22"/>
        </w:rPr>
        <w:t xml:space="preserve"> and </w:t>
      </w:r>
      <w:proofErr w:type="spellStart"/>
      <w:r w:rsidRPr="00F97E41">
        <w:rPr>
          <w:rFonts w:eastAsia="Comic Sans MS" w:cs="Calibri"/>
          <w:sz w:val="22"/>
        </w:rPr>
        <w:t>pedagogical</w:t>
      </w:r>
      <w:proofErr w:type="spellEnd"/>
      <w:r w:rsidRPr="00F97E41">
        <w:rPr>
          <w:rFonts w:eastAsia="Comic Sans MS" w:cs="Calibri"/>
          <w:sz w:val="22"/>
        </w:rPr>
        <w:t xml:space="preserve"> </w:t>
      </w:r>
      <w:proofErr w:type="spellStart"/>
      <w:r w:rsidRPr="00F97E41">
        <w:rPr>
          <w:rFonts w:eastAsia="Comic Sans MS" w:cs="Calibri"/>
          <w:sz w:val="22"/>
        </w:rPr>
        <w:t>issues</w:t>
      </w:r>
      <w:proofErr w:type="spellEnd"/>
      <w:r w:rsidRPr="00F97E41">
        <w:rPr>
          <w:rFonts w:eastAsia="Comic Sans MS" w:cs="Calibri"/>
          <w:sz w:val="22"/>
        </w:rPr>
        <w:t xml:space="preserve">, M. </w:t>
      </w:r>
      <w:proofErr w:type="spellStart"/>
      <w:r w:rsidRPr="00F97E41">
        <w:rPr>
          <w:rFonts w:eastAsia="Comic Sans MS" w:cs="Calibri"/>
          <w:sz w:val="22"/>
        </w:rPr>
        <w:t>Moro</w:t>
      </w:r>
      <w:proofErr w:type="spellEnd"/>
      <w:r w:rsidRPr="00F97E41">
        <w:rPr>
          <w:rFonts w:eastAsia="Comic Sans MS" w:cs="Calibri"/>
          <w:sz w:val="22"/>
        </w:rPr>
        <w:t xml:space="preserve">, D. </w:t>
      </w:r>
      <w:proofErr w:type="spellStart"/>
      <w:r w:rsidRPr="00F97E41">
        <w:rPr>
          <w:rFonts w:eastAsia="Comic Sans MS" w:cs="Calibri"/>
          <w:sz w:val="22"/>
        </w:rPr>
        <w:t>Alimisis</w:t>
      </w:r>
      <w:proofErr w:type="spellEnd"/>
      <w:r w:rsidRPr="00F97E41">
        <w:rPr>
          <w:rFonts w:eastAsia="Comic Sans MS" w:cs="Calibri"/>
          <w:sz w:val="22"/>
        </w:rPr>
        <w:t>, 5ο Πανελλήνιο Συνέδριο των Εκπαιδευτικών για τις ΤΠΕ (Συνεδρία εργασίας), Σύρος, 8-10 Μαΐου 2009</w:t>
      </w:r>
    </w:p>
    <w:p w:rsidR="00F97E41" w:rsidRPr="00F97E41" w:rsidRDefault="00F97E41">
      <w:pPr>
        <w:spacing w:line="80" w:lineRule="exact"/>
        <w:rPr>
          <w:rFonts w:eastAsia="Wingdings" w:cs="Calibri"/>
          <w:sz w:val="44"/>
          <w:vertAlign w:val="superscript"/>
        </w:rPr>
      </w:pPr>
    </w:p>
    <w:p w:rsidR="00F97E41" w:rsidRPr="00F97E41" w:rsidRDefault="00F97E41" w:rsidP="00850746">
      <w:pPr>
        <w:numPr>
          <w:ilvl w:val="0"/>
          <w:numId w:val="16"/>
        </w:numPr>
        <w:tabs>
          <w:tab w:val="left" w:pos="366"/>
        </w:tabs>
        <w:spacing w:line="318" w:lineRule="auto"/>
        <w:ind w:right="140"/>
        <w:rPr>
          <w:rFonts w:eastAsia="Wingdings" w:cs="Calibri"/>
          <w:sz w:val="42"/>
          <w:vertAlign w:val="superscript"/>
        </w:rPr>
      </w:pPr>
      <w:r w:rsidRPr="00F97E41">
        <w:rPr>
          <w:rFonts w:eastAsia="Comic Sans MS" w:cs="Calibri"/>
          <w:sz w:val="21"/>
        </w:rPr>
        <w:t xml:space="preserve">Παίζουμε μπάσκετ; Εκπαιδευτική δραστηριότητα ρομποτικής στο προγραμματιστικό περιβάλλον </w:t>
      </w:r>
      <w:proofErr w:type="spellStart"/>
      <w:r w:rsidRPr="00F97E41">
        <w:rPr>
          <w:rFonts w:eastAsia="Comic Sans MS" w:cs="Calibri"/>
          <w:sz w:val="21"/>
        </w:rPr>
        <w:t>Lego</w:t>
      </w:r>
      <w:proofErr w:type="spellEnd"/>
      <w:r w:rsidRPr="00F97E41">
        <w:rPr>
          <w:rFonts w:eastAsia="Comic Sans MS" w:cs="Calibri"/>
          <w:sz w:val="21"/>
        </w:rPr>
        <w:t xml:space="preserve"> </w:t>
      </w:r>
      <w:proofErr w:type="spellStart"/>
      <w:r w:rsidRPr="00F97E41">
        <w:rPr>
          <w:rFonts w:eastAsia="Comic Sans MS" w:cs="Calibri"/>
          <w:sz w:val="21"/>
        </w:rPr>
        <w:t>Mindstorms</w:t>
      </w:r>
      <w:proofErr w:type="spellEnd"/>
      <w:r w:rsidRPr="00F97E41">
        <w:rPr>
          <w:rFonts w:eastAsia="Comic Sans MS" w:cs="Calibri"/>
          <w:sz w:val="21"/>
        </w:rPr>
        <w:t xml:space="preserve">, Γ. </w:t>
      </w:r>
      <w:proofErr w:type="spellStart"/>
      <w:r w:rsidRPr="00F97E41">
        <w:rPr>
          <w:rFonts w:eastAsia="Comic Sans MS" w:cs="Calibri"/>
          <w:sz w:val="21"/>
        </w:rPr>
        <w:t>Βουνάτσος</w:t>
      </w:r>
      <w:proofErr w:type="spellEnd"/>
      <w:r w:rsidRPr="00F97E41">
        <w:rPr>
          <w:rFonts w:eastAsia="Comic Sans MS" w:cs="Calibri"/>
          <w:sz w:val="21"/>
        </w:rPr>
        <w:t xml:space="preserve">, Α. Μέγα, Κ. </w:t>
      </w:r>
      <w:proofErr w:type="spellStart"/>
      <w:r w:rsidRPr="00F97E41">
        <w:rPr>
          <w:rFonts w:eastAsia="Comic Sans MS" w:cs="Calibri"/>
          <w:sz w:val="21"/>
        </w:rPr>
        <w:t>Σταματίδου</w:t>
      </w:r>
      <w:proofErr w:type="spellEnd"/>
      <w:r w:rsidRPr="00F97E41">
        <w:rPr>
          <w:rFonts w:eastAsia="Comic Sans MS" w:cs="Calibri"/>
          <w:sz w:val="21"/>
        </w:rPr>
        <w:t>, 5ο Πανελλήνιο Συνέδριο των Εκπαιδευτικών για τις ΤΠΕ (Συνεδρία εργασίας), Σύρος, 8-10 Μαΐου 2009</w:t>
      </w:r>
    </w:p>
    <w:p w:rsidR="00F97E41" w:rsidRPr="00F97E41" w:rsidRDefault="00F97E41">
      <w:pPr>
        <w:spacing w:line="58" w:lineRule="exact"/>
        <w:rPr>
          <w:rFonts w:eastAsia="Wingdings" w:cs="Calibri"/>
          <w:sz w:val="42"/>
          <w:vertAlign w:val="superscript"/>
        </w:rPr>
      </w:pPr>
    </w:p>
    <w:p w:rsidR="00F97E41" w:rsidRPr="00214D31" w:rsidRDefault="00F97E41" w:rsidP="00850746">
      <w:pPr>
        <w:numPr>
          <w:ilvl w:val="0"/>
          <w:numId w:val="16"/>
        </w:numPr>
        <w:tabs>
          <w:tab w:val="left" w:pos="366"/>
        </w:tabs>
        <w:spacing w:line="313" w:lineRule="auto"/>
        <w:ind w:right="160"/>
        <w:rPr>
          <w:rFonts w:eastAsia="Wingdings" w:cs="Calibri"/>
          <w:sz w:val="22"/>
          <w:szCs w:val="22"/>
          <w:vertAlign w:val="superscript"/>
        </w:rPr>
      </w:pPr>
      <w:r w:rsidRPr="00214D31">
        <w:rPr>
          <w:rFonts w:eastAsia="Comic Sans MS" w:cs="Calibri"/>
          <w:sz w:val="22"/>
          <w:szCs w:val="22"/>
        </w:rPr>
        <w:t xml:space="preserve">Χρήση τεχνολογιών ρομποτικής ως εκπαιδευτικών εργαλείων στην πρωτοβάθμια, και δευτεροβάθμια εκπαίδευση, η περίπτωση των Ομίλων, Κ. Δημητρίου, Ν. </w:t>
      </w:r>
      <w:proofErr w:type="spellStart"/>
      <w:r w:rsidRPr="00214D31">
        <w:rPr>
          <w:rFonts w:eastAsia="Comic Sans MS" w:cs="Calibri"/>
          <w:sz w:val="22"/>
          <w:szCs w:val="22"/>
        </w:rPr>
        <w:t>Κοντογεώργου</w:t>
      </w:r>
      <w:proofErr w:type="spellEnd"/>
      <w:r w:rsidRPr="00214D31">
        <w:rPr>
          <w:rFonts w:eastAsia="Comic Sans MS" w:cs="Calibri"/>
          <w:sz w:val="22"/>
          <w:szCs w:val="22"/>
        </w:rPr>
        <w:t>, 5ο Πανελλήνιο Συνέδριο των Εκπαιδευτικών για τις ΤΠΕ (Συνεδρία εργασίας), Σύρος, 8-10 Μαΐου 2009</w:t>
      </w:r>
    </w:p>
    <w:p w:rsidR="00F97E41" w:rsidRPr="00214D31" w:rsidRDefault="00F97E41">
      <w:pPr>
        <w:spacing w:line="63" w:lineRule="exact"/>
        <w:rPr>
          <w:rFonts w:eastAsia="Wingdings" w:cs="Calibri"/>
          <w:sz w:val="22"/>
          <w:szCs w:val="22"/>
          <w:vertAlign w:val="superscript"/>
        </w:rPr>
      </w:pPr>
    </w:p>
    <w:p w:rsidR="00F97E41" w:rsidRPr="00214D31" w:rsidRDefault="00F97E41" w:rsidP="00850746">
      <w:pPr>
        <w:numPr>
          <w:ilvl w:val="0"/>
          <w:numId w:val="16"/>
        </w:numPr>
        <w:tabs>
          <w:tab w:val="left" w:pos="366"/>
        </w:tabs>
        <w:spacing w:line="300" w:lineRule="auto"/>
        <w:ind w:right="160"/>
        <w:rPr>
          <w:rFonts w:eastAsia="Wingdings" w:cs="Calibri"/>
          <w:sz w:val="22"/>
          <w:szCs w:val="22"/>
          <w:vertAlign w:val="superscript"/>
        </w:rPr>
      </w:pPr>
      <w:r w:rsidRPr="00214D31">
        <w:rPr>
          <w:rFonts w:eastAsia="Comic Sans MS" w:cs="Calibri"/>
          <w:sz w:val="22"/>
          <w:szCs w:val="22"/>
        </w:rPr>
        <w:t xml:space="preserve">Διαλογέας Ανακυκλώσιμων Απορριμμάτων, Π. </w:t>
      </w:r>
      <w:proofErr w:type="spellStart"/>
      <w:r w:rsidRPr="00214D31">
        <w:rPr>
          <w:rFonts w:eastAsia="Comic Sans MS" w:cs="Calibri"/>
          <w:sz w:val="22"/>
          <w:szCs w:val="22"/>
        </w:rPr>
        <w:t>Μαλλιάρα</w:t>
      </w:r>
      <w:proofErr w:type="spellEnd"/>
      <w:r w:rsidRPr="00214D31">
        <w:rPr>
          <w:rFonts w:eastAsia="Comic Sans MS" w:cs="Calibri"/>
          <w:sz w:val="22"/>
          <w:szCs w:val="22"/>
        </w:rPr>
        <w:t xml:space="preserve">, Α. </w:t>
      </w:r>
      <w:proofErr w:type="spellStart"/>
      <w:r w:rsidRPr="00214D31">
        <w:rPr>
          <w:rFonts w:eastAsia="Comic Sans MS" w:cs="Calibri"/>
          <w:sz w:val="22"/>
          <w:szCs w:val="22"/>
        </w:rPr>
        <w:t>Μπακαμήτσου</w:t>
      </w:r>
      <w:proofErr w:type="spellEnd"/>
      <w:r w:rsidRPr="00214D31">
        <w:rPr>
          <w:rFonts w:eastAsia="Comic Sans MS" w:cs="Calibri"/>
          <w:sz w:val="22"/>
          <w:szCs w:val="22"/>
        </w:rPr>
        <w:t xml:space="preserve">, Β. Τσίτσος, Κ. </w:t>
      </w:r>
      <w:proofErr w:type="spellStart"/>
      <w:r w:rsidRPr="00214D31">
        <w:rPr>
          <w:rFonts w:eastAsia="Comic Sans MS" w:cs="Calibri"/>
          <w:sz w:val="22"/>
          <w:szCs w:val="22"/>
        </w:rPr>
        <w:t>Αρδαβάνη</w:t>
      </w:r>
      <w:proofErr w:type="spellEnd"/>
      <w:r w:rsidRPr="00214D31">
        <w:rPr>
          <w:rFonts w:eastAsia="Comic Sans MS" w:cs="Calibri"/>
          <w:sz w:val="22"/>
          <w:szCs w:val="22"/>
        </w:rPr>
        <w:t>, 5ο Πανελλήνιο Συνέδριο των Εκπαιδευτικών για τις ΤΠΕ (Συνεδρία εργασίας), Σύρος, 8-10 Μαΐου 2009</w:t>
      </w:r>
    </w:p>
    <w:p w:rsidR="00F97E41" w:rsidRPr="00214D31" w:rsidRDefault="00F97E41">
      <w:pPr>
        <w:spacing w:line="80" w:lineRule="exact"/>
        <w:rPr>
          <w:rFonts w:eastAsia="Wingdings" w:cs="Calibri"/>
          <w:sz w:val="22"/>
          <w:szCs w:val="22"/>
          <w:vertAlign w:val="superscript"/>
        </w:rPr>
      </w:pPr>
    </w:p>
    <w:p w:rsidR="00F97E41" w:rsidRPr="00214D31" w:rsidRDefault="00F97E41" w:rsidP="00850746">
      <w:pPr>
        <w:numPr>
          <w:ilvl w:val="0"/>
          <w:numId w:val="16"/>
        </w:numPr>
        <w:tabs>
          <w:tab w:val="left" w:pos="366"/>
        </w:tabs>
        <w:spacing w:line="318" w:lineRule="auto"/>
        <w:rPr>
          <w:rFonts w:eastAsia="Wingdings" w:cs="Calibri"/>
          <w:sz w:val="22"/>
          <w:szCs w:val="22"/>
          <w:vertAlign w:val="superscript"/>
        </w:rPr>
      </w:pPr>
      <w:r w:rsidRPr="00214D31">
        <w:rPr>
          <w:rFonts w:eastAsia="Comic Sans MS" w:cs="Calibri"/>
          <w:sz w:val="22"/>
          <w:szCs w:val="22"/>
        </w:rPr>
        <w:t>«</w:t>
      </w:r>
      <w:proofErr w:type="spellStart"/>
      <w:r w:rsidRPr="00214D31">
        <w:rPr>
          <w:rFonts w:eastAsia="Comic Sans MS" w:cs="Calibri"/>
          <w:sz w:val="22"/>
          <w:szCs w:val="22"/>
        </w:rPr>
        <w:t>Robo-πολη</w:t>
      </w:r>
      <w:proofErr w:type="spellEnd"/>
      <w:r w:rsidRPr="00214D31">
        <w:rPr>
          <w:rFonts w:eastAsia="Comic Sans MS" w:cs="Calibri"/>
          <w:sz w:val="22"/>
          <w:szCs w:val="22"/>
        </w:rPr>
        <w:t xml:space="preserve">». Μια πρόταση για τη διδακτική αξιοποίηση συστημάτων ρομποτικής στο Δημοτικό Σχολείο, Σ. </w:t>
      </w:r>
      <w:proofErr w:type="spellStart"/>
      <w:r w:rsidRPr="00214D31">
        <w:rPr>
          <w:rFonts w:eastAsia="Comic Sans MS" w:cs="Calibri"/>
          <w:sz w:val="22"/>
          <w:szCs w:val="22"/>
        </w:rPr>
        <w:t>Τερζίδης</w:t>
      </w:r>
      <w:proofErr w:type="spellEnd"/>
      <w:r w:rsidRPr="00214D31">
        <w:rPr>
          <w:rFonts w:eastAsia="Comic Sans MS" w:cs="Calibri"/>
          <w:sz w:val="22"/>
          <w:szCs w:val="22"/>
        </w:rPr>
        <w:t xml:space="preserve">, Ι. </w:t>
      </w:r>
      <w:proofErr w:type="spellStart"/>
      <w:r w:rsidRPr="00214D31">
        <w:rPr>
          <w:rFonts w:eastAsia="Comic Sans MS" w:cs="Calibri"/>
          <w:sz w:val="22"/>
          <w:szCs w:val="22"/>
        </w:rPr>
        <w:t>Γουμενάκης</w:t>
      </w:r>
      <w:proofErr w:type="spellEnd"/>
      <w:r w:rsidRPr="00214D31">
        <w:rPr>
          <w:rFonts w:eastAsia="Comic Sans MS" w:cs="Calibri"/>
          <w:sz w:val="22"/>
          <w:szCs w:val="22"/>
        </w:rPr>
        <w:t xml:space="preserve">, Ε. </w:t>
      </w:r>
      <w:proofErr w:type="spellStart"/>
      <w:r w:rsidRPr="00214D31">
        <w:rPr>
          <w:rFonts w:eastAsia="Comic Sans MS" w:cs="Calibri"/>
          <w:sz w:val="22"/>
          <w:szCs w:val="22"/>
        </w:rPr>
        <w:t>Σπυράτου</w:t>
      </w:r>
      <w:proofErr w:type="spellEnd"/>
      <w:r w:rsidRPr="00214D31">
        <w:rPr>
          <w:rFonts w:eastAsia="Comic Sans MS" w:cs="Calibri"/>
          <w:sz w:val="22"/>
          <w:szCs w:val="22"/>
        </w:rPr>
        <w:t>, 5ο Πανελλήνιο Συνέδριο των Εκπαιδευτικών για τις ΤΠΕ (Συνεδρία εργασίας), Σύρος, 8-10 Μαΐου 2009</w:t>
      </w:r>
    </w:p>
    <w:p w:rsidR="00F97E41" w:rsidRPr="00214D31" w:rsidRDefault="00F97E41">
      <w:pPr>
        <w:spacing w:line="58" w:lineRule="exact"/>
        <w:rPr>
          <w:rFonts w:eastAsia="Wingdings" w:cs="Calibri"/>
          <w:sz w:val="22"/>
          <w:szCs w:val="22"/>
          <w:vertAlign w:val="superscript"/>
        </w:rPr>
      </w:pPr>
    </w:p>
    <w:p w:rsidR="00F97E41" w:rsidRPr="00214D31" w:rsidRDefault="00F97E41" w:rsidP="00850746">
      <w:pPr>
        <w:numPr>
          <w:ilvl w:val="0"/>
          <w:numId w:val="16"/>
        </w:numPr>
        <w:tabs>
          <w:tab w:val="left" w:pos="366"/>
        </w:tabs>
        <w:spacing w:line="300" w:lineRule="auto"/>
        <w:rPr>
          <w:rFonts w:eastAsia="Wingdings" w:cs="Calibri"/>
          <w:sz w:val="22"/>
          <w:szCs w:val="22"/>
          <w:vertAlign w:val="superscript"/>
        </w:rPr>
      </w:pPr>
      <w:r w:rsidRPr="00214D31">
        <w:rPr>
          <w:rFonts w:eastAsia="Comic Sans MS" w:cs="Calibri"/>
          <w:sz w:val="22"/>
          <w:szCs w:val="22"/>
        </w:rPr>
        <w:t xml:space="preserve">Χρήση ρομποτικής στη διδασκαλία δομών προγραμματισμού: «Εύκολο παρκάρισμα», Σ. Χάρος, Ι. </w:t>
      </w:r>
      <w:proofErr w:type="spellStart"/>
      <w:r w:rsidRPr="00214D31">
        <w:rPr>
          <w:rFonts w:eastAsia="Comic Sans MS" w:cs="Calibri"/>
          <w:sz w:val="22"/>
          <w:szCs w:val="22"/>
        </w:rPr>
        <w:t>Τρακαντζίδης</w:t>
      </w:r>
      <w:proofErr w:type="spellEnd"/>
      <w:r w:rsidRPr="00214D31">
        <w:rPr>
          <w:rFonts w:eastAsia="Comic Sans MS" w:cs="Calibri"/>
          <w:sz w:val="22"/>
          <w:szCs w:val="22"/>
        </w:rPr>
        <w:t>, 5ο Πανελλήνιο Συνέδριο των Εκπαιδευτικών για τις ΤΠΕ (Συνεδρία εργασίας), Σύρος, 8-10 Μαΐου 2009</w:t>
      </w:r>
    </w:p>
    <w:p w:rsidR="00F97E41" w:rsidRPr="00214D31" w:rsidRDefault="00F97E41">
      <w:pPr>
        <w:spacing w:line="80" w:lineRule="exact"/>
        <w:rPr>
          <w:rFonts w:eastAsia="Wingdings" w:cs="Calibri"/>
          <w:sz w:val="22"/>
          <w:szCs w:val="22"/>
          <w:vertAlign w:val="superscript"/>
        </w:rPr>
      </w:pPr>
    </w:p>
    <w:p w:rsidR="00F97E41" w:rsidRPr="00214D31" w:rsidRDefault="00F97E41" w:rsidP="00850746">
      <w:pPr>
        <w:numPr>
          <w:ilvl w:val="0"/>
          <w:numId w:val="16"/>
        </w:numPr>
        <w:tabs>
          <w:tab w:val="left" w:pos="366"/>
        </w:tabs>
        <w:spacing w:line="295" w:lineRule="auto"/>
        <w:ind w:right="80"/>
        <w:rPr>
          <w:rFonts w:eastAsia="Wingdings" w:cs="Calibri"/>
          <w:sz w:val="22"/>
          <w:szCs w:val="22"/>
          <w:vertAlign w:val="superscript"/>
        </w:rPr>
      </w:pPr>
      <w:r w:rsidRPr="00214D31">
        <w:rPr>
          <w:rFonts w:eastAsia="Comic Sans MS" w:cs="Calibri"/>
          <w:sz w:val="22"/>
          <w:szCs w:val="22"/>
        </w:rPr>
        <w:t>Εκπαιδευτική Ρομποτική: Το παράδειγμα του αυτόματου συστήματος διαχείρισης νερού, Μ. Ξένος, Κ. Ασημακόπουλος, Μ. Τζελέπη, 5ο Πανελλήνιο Συνέδριο των Εκπαιδευτικών για τις ΤΠΕ (Συνεδρία</w:t>
      </w:r>
    </w:p>
    <w:p w:rsidR="00F97E41" w:rsidRPr="00214D31" w:rsidRDefault="00F97E41">
      <w:pPr>
        <w:spacing w:line="200" w:lineRule="exact"/>
        <w:rPr>
          <w:rFonts w:eastAsia="Times New Roman" w:cs="Calibri"/>
          <w:sz w:val="22"/>
          <w:szCs w:val="22"/>
        </w:rPr>
      </w:pPr>
    </w:p>
    <w:p w:rsidR="00F97E41" w:rsidRPr="00214D31" w:rsidRDefault="00F97E41">
      <w:pPr>
        <w:spacing w:line="213" w:lineRule="exact"/>
        <w:rPr>
          <w:rFonts w:eastAsia="Times New Roman" w:cs="Calibri"/>
          <w:sz w:val="22"/>
          <w:szCs w:val="22"/>
        </w:rPr>
      </w:pPr>
    </w:p>
    <w:p w:rsidR="00F97E41" w:rsidRPr="00214D31" w:rsidRDefault="00F97E41" w:rsidP="00850746">
      <w:pPr>
        <w:numPr>
          <w:ilvl w:val="2"/>
          <w:numId w:val="16"/>
        </w:numPr>
        <w:spacing w:line="0" w:lineRule="atLeast"/>
        <w:rPr>
          <w:rFonts w:eastAsia="Times New Roman" w:cs="Calibri"/>
          <w:sz w:val="22"/>
          <w:szCs w:val="22"/>
        </w:rPr>
      </w:pPr>
      <w:r w:rsidRPr="00214D31">
        <w:rPr>
          <w:rFonts w:eastAsia="Times New Roman" w:cs="Calibri"/>
          <w:sz w:val="22"/>
          <w:szCs w:val="22"/>
        </w:rPr>
        <w:t>8</w:t>
      </w:r>
    </w:p>
    <w:p w:rsidR="00F97E41" w:rsidRPr="00214D31" w:rsidRDefault="00F97E41">
      <w:pPr>
        <w:spacing w:line="0" w:lineRule="atLeast"/>
        <w:ind w:left="1646"/>
        <w:rPr>
          <w:rFonts w:eastAsia="Times New Roman" w:cs="Calibri"/>
          <w:sz w:val="22"/>
          <w:szCs w:val="22"/>
        </w:rPr>
        <w:sectPr w:rsidR="00F97E41" w:rsidRPr="00214D31">
          <w:pgSz w:w="11900" w:h="16838"/>
          <w:pgMar w:top="1440" w:right="580" w:bottom="715" w:left="4254" w:header="0" w:footer="0" w:gutter="0"/>
          <w:cols w:space="0" w:equalWidth="0">
            <w:col w:w="7066"/>
          </w:cols>
          <w:docGrid w:linePitch="360"/>
        </w:sectPr>
      </w:pPr>
    </w:p>
    <w:p w:rsidR="00F97E41" w:rsidRPr="00214D31" w:rsidRDefault="00DB4E21">
      <w:pPr>
        <w:spacing w:line="7" w:lineRule="exact"/>
        <w:rPr>
          <w:rFonts w:eastAsia="Times New Roman" w:cs="Calibri"/>
          <w:sz w:val="22"/>
          <w:szCs w:val="22"/>
        </w:rPr>
      </w:pPr>
      <w:bookmarkStart w:id="9" w:name="page9"/>
      <w:bookmarkEnd w:id="9"/>
      <w:r w:rsidRPr="00214D31">
        <w:rPr>
          <w:rFonts w:eastAsia="Times New Roman" w:cs="Calibri"/>
          <w:sz w:val="22"/>
          <w:szCs w:val="22"/>
        </w:rPr>
        <w:lastRenderedPageBreak/>
        <w:pict>
          <v:line id="_x0000_s1059" style="position:absolute;z-index:-20;mso-position-horizontal-relative:page;mso-position-vertical-relative:page" from="61.45pt,72.2pt" to="572.25pt,72.2pt" o:allowincell="f" o:userdrawn="t" strokeweight=".16931mm">
            <w10:wrap anchorx="page" anchory="page"/>
          </v:line>
        </w:pict>
      </w:r>
      <w:r w:rsidRPr="00214D31">
        <w:rPr>
          <w:rFonts w:eastAsia="Times New Roman" w:cs="Calibri"/>
          <w:sz w:val="22"/>
          <w:szCs w:val="22"/>
        </w:rPr>
        <w:pict>
          <v:line id="_x0000_s1060" style="position:absolute;z-index:-19;mso-position-horizontal-relative:page;mso-position-vertical-relative:page" from="61.7pt,1in" to="61.7pt,762.95pt" o:allowincell="f" o:userdrawn="t" strokeweight=".16931mm">
            <w10:wrap anchorx="page" anchory="page"/>
          </v:line>
        </w:pict>
      </w:r>
      <w:r w:rsidRPr="00214D31">
        <w:rPr>
          <w:rFonts w:eastAsia="Times New Roman" w:cs="Calibri"/>
          <w:sz w:val="22"/>
          <w:szCs w:val="22"/>
        </w:rPr>
        <w:pict>
          <v:line id="_x0000_s1061" style="position:absolute;z-index:-18;mso-position-horizontal-relative:page;mso-position-vertical-relative:page" from="61.45pt,762.7pt" to="572.25pt,762.7pt" o:allowincell="f" o:userdrawn="t" strokeweight=".48pt">
            <w10:wrap anchorx="page" anchory="page"/>
          </v:line>
        </w:pict>
      </w:r>
      <w:r w:rsidRPr="00214D31">
        <w:rPr>
          <w:rFonts w:eastAsia="Times New Roman" w:cs="Calibri"/>
          <w:sz w:val="22"/>
          <w:szCs w:val="22"/>
        </w:rPr>
        <w:pict>
          <v:line id="_x0000_s1062" style="position:absolute;z-index:-17;mso-position-horizontal-relative:page;mso-position-vertical-relative:page" from="189.25pt,1in" to="189.25pt,762.95pt" o:allowincell="f" o:userdrawn="t" strokeweight=".16931mm">
            <w10:wrap anchorx="page" anchory="page"/>
          </v:line>
        </w:pict>
      </w:r>
      <w:r w:rsidRPr="00214D31">
        <w:rPr>
          <w:rFonts w:eastAsia="Times New Roman" w:cs="Calibri"/>
          <w:sz w:val="22"/>
          <w:szCs w:val="22"/>
        </w:rPr>
        <w:pict>
          <v:line id="_x0000_s1063" style="position:absolute;z-index:-16;mso-position-horizontal-relative:page;mso-position-vertical-relative:page" from="572pt,1in" to="572pt,762.95pt" o:allowincell="f" o:userdrawn="t" strokeweight=".48pt">
            <w10:wrap anchorx="page" anchory="page"/>
          </v:line>
        </w:pict>
      </w:r>
    </w:p>
    <w:p w:rsidR="00F97E41" w:rsidRPr="00214D31" w:rsidRDefault="00F97E41" w:rsidP="00850746">
      <w:pPr>
        <w:numPr>
          <w:ilvl w:val="0"/>
          <w:numId w:val="16"/>
        </w:numPr>
        <w:spacing w:line="239" w:lineRule="auto"/>
        <w:rPr>
          <w:rFonts w:eastAsia="Comic Sans MS" w:cs="Calibri"/>
          <w:sz w:val="22"/>
          <w:szCs w:val="22"/>
        </w:rPr>
      </w:pPr>
      <w:r w:rsidRPr="00214D31">
        <w:rPr>
          <w:rFonts w:eastAsia="Comic Sans MS" w:cs="Calibri"/>
          <w:sz w:val="22"/>
          <w:szCs w:val="22"/>
        </w:rPr>
        <w:t>εργασίας), Σύρος, 8-10 Μαΐου 2009</w:t>
      </w:r>
    </w:p>
    <w:p w:rsidR="00F97E41" w:rsidRPr="00214D31" w:rsidRDefault="00F97E41">
      <w:pPr>
        <w:spacing w:line="155" w:lineRule="exact"/>
        <w:rPr>
          <w:rFonts w:eastAsia="Times New Roman" w:cs="Calibri"/>
          <w:sz w:val="22"/>
          <w:szCs w:val="22"/>
        </w:rPr>
      </w:pPr>
    </w:p>
    <w:p w:rsidR="00F97E41" w:rsidRPr="00214D31" w:rsidRDefault="00F97E41" w:rsidP="00850746">
      <w:pPr>
        <w:numPr>
          <w:ilvl w:val="0"/>
          <w:numId w:val="16"/>
        </w:numPr>
        <w:tabs>
          <w:tab w:val="left" w:pos="366"/>
        </w:tabs>
        <w:spacing w:line="313" w:lineRule="auto"/>
        <w:rPr>
          <w:rFonts w:eastAsia="Wingdings" w:cs="Calibri"/>
          <w:sz w:val="22"/>
          <w:szCs w:val="22"/>
          <w:vertAlign w:val="superscript"/>
        </w:rPr>
      </w:pPr>
      <w:r w:rsidRPr="00214D31">
        <w:rPr>
          <w:rFonts w:eastAsia="Comic Sans MS" w:cs="Calibri"/>
          <w:sz w:val="22"/>
          <w:szCs w:val="22"/>
        </w:rPr>
        <w:t xml:space="preserve">Υποστήριξη Διδασκαλίας Μαθημάτων Πληροφορικής υποβοηθούμενη από την πλατφόρμα LEGO </w:t>
      </w:r>
      <w:proofErr w:type="spellStart"/>
      <w:r w:rsidRPr="00214D31">
        <w:rPr>
          <w:rFonts w:eastAsia="Comic Sans MS" w:cs="Calibri"/>
          <w:sz w:val="22"/>
          <w:szCs w:val="22"/>
        </w:rPr>
        <w:t>Mindstorms</w:t>
      </w:r>
      <w:proofErr w:type="spellEnd"/>
      <w:r w:rsidRPr="00214D31">
        <w:rPr>
          <w:rFonts w:eastAsia="Comic Sans MS" w:cs="Calibri"/>
          <w:sz w:val="22"/>
          <w:szCs w:val="22"/>
        </w:rPr>
        <w:t xml:space="preserve">, Α. </w:t>
      </w:r>
      <w:proofErr w:type="spellStart"/>
      <w:r w:rsidRPr="00214D31">
        <w:rPr>
          <w:rFonts w:eastAsia="Comic Sans MS" w:cs="Calibri"/>
          <w:sz w:val="22"/>
          <w:szCs w:val="22"/>
        </w:rPr>
        <w:t>Παπαλεωνίδας</w:t>
      </w:r>
      <w:proofErr w:type="spellEnd"/>
      <w:r w:rsidRPr="00214D31">
        <w:rPr>
          <w:rFonts w:eastAsia="Comic Sans MS" w:cs="Calibri"/>
          <w:sz w:val="22"/>
          <w:szCs w:val="22"/>
        </w:rPr>
        <w:t>, 3η Πανελλήνια Διημερίδα Καθηγητών Πληροφορικής Δευτεροβάθμιας Εκπαίδευσης, Αλεξανδρούπολη, 3-4 Απριλίου 2009</w:t>
      </w:r>
    </w:p>
    <w:p w:rsidR="00F97E41" w:rsidRPr="00214D31" w:rsidRDefault="00F97E41">
      <w:pPr>
        <w:spacing w:line="62" w:lineRule="exact"/>
        <w:rPr>
          <w:rFonts w:eastAsia="Wingdings" w:cs="Calibri"/>
          <w:sz w:val="22"/>
          <w:szCs w:val="22"/>
          <w:vertAlign w:val="superscript"/>
        </w:rPr>
      </w:pPr>
    </w:p>
    <w:p w:rsidR="00F97E41" w:rsidRPr="00214D31" w:rsidRDefault="00F97E41" w:rsidP="00850746">
      <w:pPr>
        <w:numPr>
          <w:ilvl w:val="0"/>
          <w:numId w:val="16"/>
        </w:numPr>
        <w:tabs>
          <w:tab w:val="left" w:pos="366"/>
        </w:tabs>
        <w:spacing w:line="300" w:lineRule="auto"/>
        <w:ind w:right="160"/>
        <w:rPr>
          <w:rFonts w:eastAsia="Wingdings" w:cs="Calibri"/>
          <w:sz w:val="22"/>
          <w:szCs w:val="22"/>
          <w:vertAlign w:val="superscript"/>
        </w:rPr>
      </w:pPr>
      <w:r w:rsidRPr="00214D31">
        <w:rPr>
          <w:rFonts w:eastAsia="Comic Sans MS" w:cs="Calibri"/>
          <w:sz w:val="22"/>
          <w:szCs w:val="22"/>
        </w:rPr>
        <w:t>Παραστατική Διδασκαλία Προγραμματισμού Με Χρήση Ρομποτικών Μεθόδων, Κ. Σταυρίδης, Ι. Καραβέλα, 3η Πανελλήνια Διημερίδα Καθηγητών Πληροφορικής Δευτεροβάθμιας Εκπαίδευσης, Αλεξανδρούπολη, 3-4 Απριλίου 2009</w:t>
      </w:r>
    </w:p>
    <w:p w:rsidR="00F97E41" w:rsidRPr="00214D31" w:rsidRDefault="00F97E41">
      <w:pPr>
        <w:spacing w:line="78" w:lineRule="exact"/>
        <w:rPr>
          <w:rFonts w:eastAsia="Wingdings" w:cs="Calibri"/>
          <w:sz w:val="22"/>
          <w:szCs w:val="22"/>
          <w:vertAlign w:val="superscript"/>
        </w:rPr>
      </w:pPr>
    </w:p>
    <w:p w:rsidR="00F97E41" w:rsidRPr="00214D31" w:rsidRDefault="00F97E41" w:rsidP="00850746">
      <w:pPr>
        <w:numPr>
          <w:ilvl w:val="0"/>
          <w:numId w:val="16"/>
        </w:numPr>
        <w:tabs>
          <w:tab w:val="left" w:pos="366"/>
        </w:tabs>
        <w:spacing w:line="313" w:lineRule="auto"/>
        <w:ind w:right="160"/>
        <w:rPr>
          <w:rFonts w:eastAsia="Wingdings" w:cs="Calibri"/>
          <w:sz w:val="22"/>
          <w:szCs w:val="22"/>
          <w:vertAlign w:val="superscript"/>
        </w:rPr>
      </w:pPr>
      <w:r w:rsidRPr="00214D31">
        <w:rPr>
          <w:rFonts w:eastAsia="Comic Sans MS" w:cs="Calibri"/>
          <w:sz w:val="22"/>
          <w:szCs w:val="22"/>
        </w:rPr>
        <w:t>Μια μελέτη περίπτωσης διαθεματικής συνεργασίας του Τομέα Πληροφορικής με άλλους Τομείς της Επαγγελματικής Εκπαίδευσης για την υλοποίηση έργων, N. Αδαμόπουλος, A. Πανόπουλος, 2η Πανελλήνια Διημερίδα Καθηγητών Πληροφορικής Δευτεροβάθμιας Εκπαίδευσης, Ρόδος, 11-12 Απριλίου 2008</w:t>
      </w:r>
    </w:p>
    <w:p w:rsidR="00F97E41" w:rsidRPr="00214D31" w:rsidRDefault="00F97E41">
      <w:pPr>
        <w:spacing w:line="63" w:lineRule="exact"/>
        <w:rPr>
          <w:rFonts w:eastAsia="Wingdings" w:cs="Calibri"/>
          <w:sz w:val="22"/>
          <w:szCs w:val="22"/>
          <w:vertAlign w:val="superscript"/>
        </w:rPr>
      </w:pPr>
    </w:p>
    <w:p w:rsidR="00F97E41" w:rsidRPr="00214D31" w:rsidRDefault="00F97E41" w:rsidP="00850746">
      <w:pPr>
        <w:numPr>
          <w:ilvl w:val="0"/>
          <w:numId w:val="16"/>
        </w:numPr>
        <w:tabs>
          <w:tab w:val="left" w:pos="366"/>
        </w:tabs>
        <w:spacing w:line="313" w:lineRule="auto"/>
        <w:ind w:right="200"/>
        <w:rPr>
          <w:rFonts w:eastAsia="Wingdings" w:cs="Calibri"/>
          <w:sz w:val="22"/>
          <w:szCs w:val="22"/>
          <w:vertAlign w:val="superscript"/>
        </w:rPr>
      </w:pPr>
      <w:proofErr w:type="spellStart"/>
      <w:r w:rsidRPr="00214D31">
        <w:rPr>
          <w:rFonts w:eastAsia="Comic Sans MS" w:cs="Calibri"/>
          <w:sz w:val="22"/>
          <w:szCs w:val="22"/>
        </w:rPr>
        <w:t>Lego</w:t>
      </w:r>
      <w:proofErr w:type="spellEnd"/>
      <w:r w:rsidRPr="00214D31">
        <w:rPr>
          <w:rFonts w:eastAsia="Comic Sans MS" w:cs="Calibri"/>
          <w:sz w:val="22"/>
          <w:szCs w:val="22"/>
        </w:rPr>
        <w:t xml:space="preserve"> </w:t>
      </w:r>
      <w:proofErr w:type="spellStart"/>
      <w:r w:rsidRPr="00214D31">
        <w:rPr>
          <w:rFonts w:eastAsia="Comic Sans MS" w:cs="Calibri"/>
          <w:sz w:val="22"/>
          <w:szCs w:val="22"/>
        </w:rPr>
        <w:t>Mindstorms</w:t>
      </w:r>
      <w:proofErr w:type="spellEnd"/>
      <w:r w:rsidRPr="00214D31">
        <w:rPr>
          <w:rFonts w:eastAsia="Comic Sans MS" w:cs="Calibri"/>
          <w:sz w:val="22"/>
          <w:szCs w:val="22"/>
        </w:rPr>
        <w:t xml:space="preserve"> for </w:t>
      </w:r>
      <w:proofErr w:type="spellStart"/>
      <w:r w:rsidRPr="00214D31">
        <w:rPr>
          <w:rFonts w:eastAsia="Comic Sans MS" w:cs="Calibri"/>
          <w:sz w:val="22"/>
          <w:szCs w:val="22"/>
        </w:rPr>
        <w:t>schools</w:t>
      </w:r>
      <w:proofErr w:type="spellEnd"/>
      <w:r w:rsidRPr="00214D31">
        <w:rPr>
          <w:rFonts w:eastAsia="Comic Sans MS" w:cs="Calibri"/>
          <w:sz w:val="22"/>
          <w:szCs w:val="22"/>
        </w:rPr>
        <w:t xml:space="preserve">: "Η Ρομποτική στην Υπηρεσία της Διδασκαλίας των Θετικών Επιστημών και της Τεχνολογίας", Γ. </w:t>
      </w:r>
      <w:proofErr w:type="spellStart"/>
      <w:r w:rsidRPr="00214D31">
        <w:rPr>
          <w:rFonts w:eastAsia="Comic Sans MS" w:cs="Calibri"/>
          <w:sz w:val="22"/>
          <w:szCs w:val="22"/>
        </w:rPr>
        <w:t>Κορρές</w:t>
      </w:r>
      <w:proofErr w:type="spellEnd"/>
      <w:r w:rsidRPr="00214D31">
        <w:rPr>
          <w:rFonts w:eastAsia="Comic Sans MS" w:cs="Calibri"/>
          <w:sz w:val="22"/>
          <w:szCs w:val="22"/>
        </w:rPr>
        <w:t>, 1ο Πανελλήνιο Εκπαιδευτικό Συνέδριο Ημαθίας «Ψηφιακό υλικό για την υποστήριξη του παιδαγωγικού έργου των εκπαιδευτικών», Νάουσα, 9-11 Μαΐου 2008</w:t>
      </w:r>
    </w:p>
    <w:p w:rsidR="00F97E41" w:rsidRPr="00214D31" w:rsidRDefault="00F97E41">
      <w:pPr>
        <w:spacing w:line="62" w:lineRule="exact"/>
        <w:rPr>
          <w:rFonts w:eastAsia="Wingdings" w:cs="Calibri"/>
          <w:sz w:val="22"/>
          <w:szCs w:val="22"/>
          <w:vertAlign w:val="superscript"/>
        </w:rPr>
      </w:pPr>
    </w:p>
    <w:p w:rsidR="00F97E41" w:rsidRPr="00214D31" w:rsidRDefault="00F97E41" w:rsidP="00850746">
      <w:pPr>
        <w:numPr>
          <w:ilvl w:val="0"/>
          <w:numId w:val="16"/>
        </w:numPr>
        <w:tabs>
          <w:tab w:val="left" w:pos="366"/>
        </w:tabs>
        <w:spacing w:line="313" w:lineRule="auto"/>
        <w:rPr>
          <w:rFonts w:eastAsia="Wingdings" w:cs="Calibri"/>
          <w:sz w:val="22"/>
          <w:szCs w:val="22"/>
          <w:vertAlign w:val="superscript"/>
        </w:rPr>
      </w:pPr>
      <w:r w:rsidRPr="00214D31">
        <w:rPr>
          <w:rFonts w:eastAsia="Comic Sans MS" w:cs="Calibri"/>
          <w:sz w:val="22"/>
          <w:szCs w:val="22"/>
        </w:rPr>
        <w:t xml:space="preserve">Εκπαιδευτικές Εφαρμογές με Ρομποτικές Κατασκευές σε Προγράμματα Πρώτης Σχολικής Ηλικίας: Ενδεικτικά Συμπεράσματα από Περιπτώσεις Καλών Πρακτικών, Σ. </w:t>
      </w:r>
      <w:proofErr w:type="spellStart"/>
      <w:r w:rsidRPr="00214D31">
        <w:rPr>
          <w:rFonts w:eastAsia="Comic Sans MS" w:cs="Calibri"/>
          <w:sz w:val="22"/>
          <w:szCs w:val="22"/>
        </w:rPr>
        <w:t>Κούριας</w:t>
      </w:r>
      <w:proofErr w:type="spellEnd"/>
      <w:r w:rsidRPr="00214D31">
        <w:rPr>
          <w:rFonts w:eastAsia="Comic Sans MS" w:cs="Calibri"/>
          <w:sz w:val="22"/>
          <w:szCs w:val="22"/>
        </w:rPr>
        <w:t>, 6ο Πανελλήνιο Συνέδριο για τις ΤΠΕ στην Εκπαίδευση, Λεμεσός, 25-28 Σεπτεμβρίου 2008</w:t>
      </w:r>
    </w:p>
    <w:p w:rsidR="00F97E41" w:rsidRPr="00214D31" w:rsidRDefault="00F97E41" w:rsidP="00850746">
      <w:pPr>
        <w:numPr>
          <w:ilvl w:val="0"/>
          <w:numId w:val="16"/>
        </w:numPr>
        <w:tabs>
          <w:tab w:val="left" w:pos="366"/>
        </w:tabs>
        <w:spacing w:line="226" w:lineRule="auto"/>
        <w:jc w:val="both"/>
        <w:rPr>
          <w:rFonts w:eastAsia="Wingdings" w:cs="Calibri"/>
          <w:sz w:val="22"/>
          <w:szCs w:val="22"/>
          <w:vertAlign w:val="superscript"/>
        </w:rPr>
      </w:pPr>
      <w:r w:rsidRPr="00214D31">
        <w:rPr>
          <w:rFonts w:eastAsia="Comic Sans MS" w:cs="Calibri"/>
          <w:sz w:val="22"/>
          <w:szCs w:val="22"/>
        </w:rPr>
        <w:t xml:space="preserve">Το προγραμματιστικό περιβάλλον </w:t>
      </w:r>
      <w:proofErr w:type="spellStart"/>
      <w:r w:rsidRPr="00214D31">
        <w:rPr>
          <w:rFonts w:eastAsia="Comic Sans MS" w:cs="Calibri"/>
          <w:sz w:val="22"/>
          <w:szCs w:val="22"/>
        </w:rPr>
        <w:t>Lego</w:t>
      </w:r>
      <w:proofErr w:type="spellEnd"/>
      <w:r w:rsidRPr="00214D31">
        <w:rPr>
          <w:rFonts w:eastAsia="Comic Sans MS" w:cs="Calibri"/>
          <w:sz w:val="22"/>
          <w:szCs w:val="22"/>
        </w:rPr>
        <w:t xml:space="preserve"> </w:t>
      </w:r>
      <w:proofErr w:type="spellStart"/>
      <w:r w:rsidRPr="00214D31">
        <w:rPr>
          <w:rFonts w:eastAsia="Comic Sans MS" w:cs="Calibri"/>
          <w:sz w:val="22"/>
          <w:szCs w:val="22"/>
        </w:rPr>
        <w:t>Mindstorms</w:t>
      </w:r>
      <w:proofErr w:type="spellEnd"/>
      <w:r w:rsidRPr="00214D31">
        <w:rPr>
          <w:rFonts w:eastAsia="Comic Sans MS" w:cs="Calibri"/>
          <w:sz w:val="22"/>
          <w:szCs w:val="22"/>
        </w:rPr>
        <w:t xml:space="preserve"> ως εργαλείο</w:t>
      </w:r>
    </w:p>
    <w:p w:rsidR="00F97E41" w:rsidRPr="00214D31" w:rsidRDefault="00F97E41">
      <w:pPr>
        <w:spacing w:line="152" w:lineRule="exact"/>
        <w:rPr>
          <w:rFonts w:eastAsia="Times New Roman" w:cs="Calibri"/>
          <w:sz w:val="22"/>
          <w:szCs w:val="22"/>
        </w:rPr>
      </w:pPr>
    </w:p>
    <w:p w:rsidR="00F97E41" w:rsidRPr="00214D31" w:rsidRDefault="00F97E41" w:rsidP="00850746">
      <w:pPr>
        <w:numPr>
          <w:ilvl w:val="0"/>
          <w:numId w:val="16"/>
        </w:numPr>
        <w:spacing w:line="360" w:lineRule="auto"/>
        <w:ind w:right="800"/>
        <w:rPr>
          <w:rFonts w:eastAsia="Comic Sans MS" w:cs="Calibri"/>
          <w:sz w:val="22"/>
          <w:szCs w:val="22"/>
        </w:rPr>
      </w:pPr>
      <w:r w:rsidRPr="00214D31">
        <w:rPr>
          <w:rFonts w:eastAsia="Comic Sans MS" w:cs="Calibri"/>
          <w:sz w:val="22"/>
          <w:szCs w:val="22"/>
        </w:rPr>
        <w:t xml:space="preserve">υποστήριξης εκπαιδευτικών δραστηριοτήτων ρομποτικής, . </w:t>
      </w:r>
      <w:proofErr w:type="spellStart"/>
      <w:r w:rsidRPr="00214D31">
        <w:rPr>
          <w:rFonts w:eastAsia="Comic Sans MS" w:cs="Calibri"/>
          <w:sz w:val="22"/>
          <w:szCs w:val="22"/>
        </w:rPr>
        <w:t>Αλιμήσης</w:t>
      </w:r>
      <w:proofErr w:type="spellEnd"/>
      <w:r w:rsidRPr="00214D31">
        <w:rPr>
          <w:rFonts w:eastAsia="Comic Sans MS" w:cs="Calibri"/>
          <w:sz w:val="22"/>
          <w:szCs w:val="22"/>
        </w:rPr>
        <w:t>, 4ο Πανελλήνιο Συνέδριο «Διδακτική της Πληροφορικής», Πάτρα, 28-30 Μαρτίου 2008</w:t>
      </w:r>
    </w:p>
    <w:p w:rsidR="00F97E41" w:rsidRPr="00214D31" w:rsidRDefault="00F97E41" w:rsidP="00850746">
      <w:pPr>
        <w:numPr>
          <w:ilvl w:val="0"/>
          <w:numId w:val="16"/>
        </w:numPr>
        <w:tabs>
          <w:tab w:val="left" w:pos="346"/>
        </w:tabs>
        <w:spacing w:line="0" w:lineRule="atLeast"/>
        <w:rPr>
          <w:rFonts w:eastAsia="Comic Sans MS" w:cs="Calibri"/>
          <w:sz w:val="22"/>
          <w:szCs w:val="22"/>
        </w:rPr>
      </w:pPr>
      <w:r w:rsidRPr="00214D31">
        <w:rPr>
          <w:rFonts w:eastAsia="Comic Sans MS" w:cs="Calibri"/>
          <w:sz w:val="22"/>
          <w:szCs w:val="22"/>
        </w:rPr>
        <w:t xml:space="preserve">Αξιοποίηση του </w:t>
      </w:r>
      <w:proofErr w:type="spellStart"/>
      <w:r w:rsidRPr="00214D31">
        <w:rPr>
          <w:rFonts w:eastAsia="Comic Sans MS" w:cs="Calibri"/>
          <w:sz w:val="22"/>
          <w:szCs w:val="22"/>
        </w:rPr>
        <w:t>MicroWorlds</w:t>
      </w:r>
      <w:proofErr w:type="spellEnd"/>
      <w:r w:rsidRPr="00214D31">
        <w:rPr>
          <w:rFonts w:eastAsia="Comic Sans MS" w:cs="Calibri"/>
          <w:sz w:val="22"/>
          <w:szCs w:val="22"/>
        </w:rPr>
        <w:t xml:space="preserve"> EX </w:t>
      </w:r>
      <w:proofErr w:type="spellStart"/>
      <w:r w:rsidRPr="00214D31">
        <w:rPr>
          <w:rFonts w:eastAsia="Comic Sans MS" w:cs="Calibri"/>
          <w:sz w:val="22"/>
          <w:szCs w:val="22"/>
        </w:rPr>
        <w:t>Robotics</w:t>
      </w:r>
      <w:proofErr w:type="spellEnd"/>
      <w:r w:rsidRPr="00214D31">
        <w:rPr>
          <w:rFonts w:eastAsia="Comic Sans MS" w:cs="Calibri"/>
          <w:sz w:val="22"/>
          <w:szCs w:val="22"/>
        </w:rPr>
        <w:t xml:space="preserve"> για την κατανόηση</w:t>
      </w:r>
    </w:p>
    <w:p w:rsidR="00F97E41" w:rsidRPr="00214D31" w:rsidRDefault="00F97E41">
      <w:pPr>
        <w:spacing w:line="334" w:lineRule="exact"/>
        <w:rPr>
          <w:rFonts w:eastAsia="Times New Roman" w:cs="Calibri"/>
          <w:sz w:val="22"/>
          <w:szCs w:val="22"/>
        </w:rPr>
      </w:pPr>
    </w:p>
    <w:p w:rsidR="00F97E41" w:rsidRPr="00214D31" w:rsidRDefault="00F97E41" w:rsidP="00850746">
      <w:pPr>
        <w:numPr>
          <w:ilvl w:val="2"/>
          <w:numId w:val="16"/>
        </w:numPr>
        <w:spacing w:line="0" w:lineRule="atLeast"/>
        <w:rPr>
          <w:rFonts w:eastAsia="Times New Roman" w:cs="Calibri"/>
          <w:sz w:val="22"/>
          <w:szCs w:val="22"/>
        </w:rPr>
      </w:pPr>
      <w:r w:rsidRPr="00214D31">
        <w:rPr>
          <w:rFonts w:eastAsia="Times New Roman" w:cs="Calibri"/>
          <w:sz w:val="22"/>
          <w:szCs w:val="22"/>
        </w:rPr>
        <w:t>9</w:t>
      </w:r>
    </w:p>
    <w:p w:rsidR="00F97E41" w:rsidRPr="00214D31" w:rsidRDefault="00F97E41">
      <w:pPr>
        <w:spacing w:line="0" w:lineRule="atLeast"/>
        <w:ind w:left="1646"/>
        <w:rPr>
          <w:rFonts w:eastAsia="Times New Roman" w:cs="Calibri"/>
          <w:sz w:val="22"/>
          <w:szCs w:val="22"/>
        </w:rPr>
        <w:sectPr w:rsidR="00F97E41" w:rsidRPr="00214D31">
          <w:pgSz w:w="11900" w:h="16838"/>
          <w:pgMar w:top="1440" w:right="580" w:bottom="715" w:left="4254" w:header="0" w:footer="0" w:gutter="0"/>
          <w:cols w:space="0" w:equalWidth="0">
            <w:col w:w="7066"/>
          </w:cols>
          <w:docGrid w:linePitch="360"/>
        </w:sectPr>
      </w:pPr>
    </w:p>
    <w:p w:rsidR="00F97E41" w:rsidRPr="00214D31" w:rsidRDefault="00DB4E21">
      <w:pPr>
        <w:spacing w:line="7" w:lineRule="exact"/>
        <w:rPr>
          <w:rFonts w:eastAsia="Times New Roman" w:cs="Calibri"/>
          <w:sz w:val="22"/>
          <w:szCs w:val="22"/>
        </w:rPr>
      </w:pPr>
      <w:bookmarkStart w:id="10" w:name="page10"/>
      <w:bookmarkEnd w:id="10"/>
      <w:r w:rsidRPr="00214D31">
        <w:rPr>
          <w:rFonts w:eastAsia="Times New Roman" w:cs="Calibri"/>
          <w:sz w:val="22"/>
          <w:szCs w:val="22"/>
        </w:rPr>
        <w:lastRenderedPageBreak/>
        <w:pict>
          <v:line id="_x0000_s1064" style="position:absolute;z-index:-15;mso-position-horizontal-relative:page;mso-position-vertical-relative:page" from="61.45pt,72.2pt" to="572.25pt,72.2pt" o:allowincell="f" o:userdrawn="t" strokeweight=".16931mm">
            <w10:wrap anchorx="page" anchory="page"/>
          </v:line>
        </w:pict>
      </w:r>
      <w:r w:rsidRPr="00214D31">
        <w:rPr>
          <w:rFonts w:eastAsia="Times New Roman" w:cs="Calibri"/>
          <w:sz w:val="22"/>
          <w:szCs w:val="22"/>
        </w:rPr>
        <w:pict>
          <v:line id="_x0000_s1065" style="position:absolute;z-index:-14;mso-position-horizontal-relative:page;mso-position-vertical-relative:page" from="61.7pt,1in" to="61.7pt,762.95pt" o:allowincell="f" o:userdrawn="t" strokeweight=".16931mm">
            <w10:wrap anchorx="page" anchory="page"/>
          </v:line>
        </w:pict>
      </w:r>
      <w:r w:rsidRPr="00214D31">
        <w:rPr>
          <w:rFonts w:eastAsia="Times New Roman" w:cs="Calibri"/>
          <w:sz w:val="22"/>
          <w:szCs w:val="22"/>
        </w:rPr>
        <w:pict>
          <v:line id="_x0000_s1066" style="position:absolute;z-index:-13;mso-position-horizontal-relative:page;mso-position-vertical-relative:page" from="61.45pt,762.7pt" to="572.25pt,762.7pt" o:allowincell="f" o:userdrawn="t" strokeweight=".48pt">
            <w10:wrap anchorx="page" anchory="page"/>
          </v:line>
        </w:pict>
      </w:r>
      <w:r w:rsidRPr="00214D31">
        <w:rPr>
          <w:rFonts w:eastAsia="Times New Roman" w:cs="Calibri"/>
          <w:sz w:val="22"/>
          <w:szCs w:val="22"/>
        </w:rPr>
        <w:pict>
          <v:line id="_x0000_s1067" style="position:absolute;z-index:-12;mso-position-horizontal-relative:page;mso-position-vertical-relative:page" from="189.25pt,1in" to="189.25pt,762.95pt" o:allowincell="f" o:userdrawn="t" strokeweight=".16931mm">
            <w10:wrap anchorx="page" anchory="page"/>
          </v:line>
        </w:pict>
      </w:r>
      <w:r w:rsidRPr="00214D31">
        <w:rPr>
          <w:rFonts w:eastAsia="Times New Roman" w:cs="Calibri"/>
          <w:sz w:val="22"/>
          <w:szCs w:val="22"/>
        </w:rPr>
        <w:pict>
          <v:line id="_x0000_s1068" style="position:absolute;z-index:-11;mso-position-horizontal-relative:page;mso-position-vertical-relative:page" from="572pt,1in" to="572pt,762.95pt" o:allowincell="f" o:userdrawn="t" strokeweight=".48pt">
            <w10:wrap anchorx="page" anchory="page"/>
          </v:line>
        </w:pict>
      </w:r>
    </w:p>
    <w:p w:rsidR="00F97E41" w:rsidRPr="00214D31" w:rsidRDefault="00F97E41" w:rsidP="00850746">
      <w:pPr>
        <w:numPr>
          <w:ilvl w:val="0"/>
          <w:numId w:val="16"/>
        </w:numPr>
        <w:tabs>
          <w:tab w:val="left" w:pos="3886"/>
        </w:tabs>
        <w:spacing w:line="239" w:lineRule="auto"/>
        <w:rPr>
          <w:rFonts w:eastAsia="Comic Sans MS" w:cs="Calibri"/>
          <w:sz w:val="22"/>
          <w:szCs w:val="22"/>
        </w:rPr>
      </w:pPr>
      <w:r w:rsidRPr="00214D31">
        <w:rPr>
          <w:rFonts w:eastAsia="Comic Sans MS" w:cs="Calibri"/>
          <w:sz w:val="22"/>
          <w:szCs w:val="22"/>
        </w:rPr>
        <w:t>βασικών δομών προγραμματισμού,</w:t>
      </w:r>
      <w:r w:rsidRPr="00214D31">
        <w:rPr>
          <w:rFonts w:eastAsia="Times New Roman" w:cs="Calibri"/>
          <w:sz w:val="22"/>
          <w:szCs w:val="22"/>
        </w:rPr>
        <w:tab/>
      </w:r>
      <w:r w:rsidRPr="00214D31">
        <w:rPr>
          <w:rFonts w:eastAsia="Comic Sans MS" w:cs="Calibri"/>
          <w:sz w:val="22"/>
          <w:szCs w:val="22"/>
        </w:rPr>
        <w:t xml:space="preserve">. </w:t>
      </w:r>
      <w:proofErr w:type="spellStart"/>
      <w:r w:rsidRPr="00214D31">
        <w:rPr>
          <w:rFonts w:eastAsia="Comic Sans MS" w:cs="Calibri"/>
          <w:sz w:val="22"/>
          <w:szCs w:val="22"/>
        </w:rPr>
        <w:t>Νικολός</w:t>
      </w:r>
      <w:proofErr w:type="spellEnd"/>
      <w:r w:rsidRPr="00214D31">
        <w:rPr>
          <w:rFonts w:eastAsia="Comic Sans MS" w:cs="Calibri"/>
          <w:sz w:val="22"/>
          <w:szCs w:val="22"/>
        </w:rPr>
        <w:t xml:space="preserve">, Α. </w:t>
      </w:r>
      <w:proofErr w:type="spellStart"/>
      <w:r w:rsidRPr="00214D31">
        <w:rPr>
          <w:rFonts w:eastAsia="Comic Sans MS" w:cs="Calibri"/>
          <w:sz w:val="22"/>
          <w:szCs w:val="22"/>
        </w:rPr>
        <w:t>Καρατράντου</w:t>
      </w:r>
      <w:proofErr w:type="spellEnd"/>
      <w:r w:rsidRPr="00214D31">
        <w:rPr>
          <w:rFonts w:eastAsia="Comic Sans MS" w:cs="Calibri"/>
          <w:sz w:val="22"/>
          <w:szCs w:val="22"/>
        </w:rPr>
        <w:t>, Χ.</w:t>
      </w:r>
    </w:p>
    <w:p w:rsidR="00F97E41" w:rsidRPr="00214D31" w:rsidRDefault="00F97E41">
      <w:pPr>
        <w:spacing w:line="155" w:lineRule="exact"/>
        <w:rPr>
          <w:rFonts w:eastAsia="Times New Roman" w:cs="Calibri"/>
          <w:sz w:val="22"/>
          <w:szCs w:val="22"/>
        </w:rPr>
      </w:pPr>
    </w:p>
    <w:p w:rsidR="00F97E41" w:rsidRPr="00214D31" w:rsidRDefault="00F97E41" w:rsidP="00850746">
      <w:pPr>
        <w:numPr>
          <w:ilvl w:val="0"/>
          <w:numId w:val="16"/>
        </w:numPr>
        <w:spacing w:line="359" w:lineRule="auto"/>
        <w:ind w:right="480"/>
        <w:rPr>
          <w:rFonts w:eastAsia="Comic Sans MS" w:cs="Calibri"/>
          <w:sz w:val="22"/>
          <w:szCs w:val="22"/>
        </w:rPr>
      </w:pPr>
      <w:r w:rsidRPr="00214D31">
        <w:rPr>
          <w:rFonts w:eastAsia="Comic Sans MS" w:cs="Calibri"/>
          <w:sz w:val="22"/>
          <w:szCs w:val="22"/>
        </w:rPr>
        <w:t>Παναγιωτακόπουλος, 4ο Πανελλήνιο Συνέδριο «Διδακτική της Πληροφορικής», Πάτρα, 28-30 Μαρτίου 2008</w:t>
      </w:r>
    </w:p>
    <w:p w:rsidR="00F97E41" w:rsidRPr="00214D31" w:rsidRDefault="00F97E41">
      <w:pPr>
        <w:spacing w:line="2" w:lineRule="exact"/>
        <w:rPr>
          <w:rFonts w:eastAsia="Times New Roman" w:cs="Calibri"/>
          <w:sz w:val="22"/>
          <w:szCs w:val="22"/>
        </w:rPr>
      </w:pPr>
    </w:p>
    <w:p w:rsidR="00F97E41" w:rsidRPr="00214D31" w:rsidRDefault="00F97E41" w:rsidP="00850746">
      <w:pPr>
        <w:numPr>
          <w:ilvl w:val="0"/>
          <w:numId w:val="16"/>
        </w:numPr>
        <w:tabs>
          <w:tab w:val="left" w:pos="366"/>
        </w:tabs>
        <w:spacing w:line="295" w:lineRule="auto"/>
        <w:ind w:right="120"/>
        <w:rPr>
          <w:rFonts w:eastAsia="Wingdings" w:cs="Calibri"/>
          <w:sz w:val="22"/>
          <w:szCs w:val="22"/>
          <w:vertAlign w:val="superscript"/>
        </w:rPr>
      </w:pPr>
      <w:r w:rsidRPr="00214D31">
        <w:rPr>
          <w:rFonts w:eastAsia="Comic Sans MS" w:cs="Calibri"/>
          <w:sz w:val="22"/>
          <w:szCs w:val="22"/>
        </w:rPr>
        <w:t>Προγραμματισμός ρομποτικών κατασκευών: μελέτη περίπτωσης με μαθητές δημοτικού, Σ. Τσοβόλας, Β. Κόμης, 4ο Πανελλήνιο Συνέδριο «Διδακτική της Πληροφορικής», Πάτρα, 28-30 Μαρτίου</w:t>
      </w:r>
    </w:p>
    <w:p w:rsidR="00F97E41" w:rsidRPr="00214D31" w:rsidRDefault="00F97E41">
      <w:pPr>
        <w:spacing w:line="87" w:lineRule="exact"/>
        <w:rPr>
          <w:rFonts w:eastAsia="Wingdings" w:cs="Calibri"/>
          <w:sz w:val="22"/>
          <w:szCs w:val="22"/>
          <w:vertAlign w:val="superscript"/>
        </w:rPr>
      </w:pPr>
    </w:p>
    <w:p w:rsidR="00F97E41" w:rsidRPr="00214D31" w:rsidRDefault="00F97E41" w:rsidP="00850746">
      <w:pPr>
        <w:numPr>
          <w:ilvl w:val="0"/>
          <w:numId w:val="16"/>
        </w:numPr>
        <w:spacing w:line="0" w:lineRule="atLeast"/>
        <w:jc w:val="both"/>
        <w:rPr>
          <w:rFonts w:eastAsia="Comic Sans MS" w:cs="Calibri"/>
          <w:sz w:val="22"/>
          <w:szCs w:val="22"/>
        </w:rPr>
      </w:pPr>
      <w:r w:rsidRPr="00214D31">
        <w:rPr>
          <w:rFonts w:eastAsia="Comic Sans MS" w:cs="Calibri"/>
          <w:sz w:val="22"/>
          <w:szCs w:val="22"/>
        </w:rPr>
        <w:t>2008</w:t>
      </w:r>
    </w:p>
    <w:p w:rsidR="00F97E41" w:rsidRPr="00214D31" w:rsidRDefault="00F97E41">
      <w:pPr>
        <w:spacing w:line="152" w:lineRule="exact"/>
        <w:rPr>
          <w:rFonts w:eastAsia="Wingdings" w:cs="Calibri"/>
          <w:sz w:val="22"/>
          <w:szCs w:val="22"/>
          <w:vertAlign w:val="superscript"/>
        </w:rPr>
      </w:pPr>
    </w:p>
    <w:p w:rsidR="00F97E41" w:rsidRPr="00214D31" w:rsidRDefault="00F97E41" w:rsidP="00850746">
      <w:pPr>
        <w:numPr>
          <w:ilvl w:val="0"/>
          <w:numId w:val="16"/>
        </w:numPr>
        <w:tabs>
          <w:tab w:val="left" w:pos="366"/>
        </w:tabs>
        <w:spacing w:line="300" w:lineRule="auto"/>
        <w:ind w:right="60"/>
        <w:rPr>
          <w:rFonts w:eastAsia="Wingdings" w:cs="Calibri"/>
          <w:sz w:val="22"/>
          <w:szCs w:val="22"/>
          <w:vertAlign w:val="superscript"/>
        </w:rPr>
      </w:pPr>
      <w:r w:rsidRPr="00214D31">
        <w:rPr>
          <w:rFonts w:eastAsia="Comic Sans MS" w:cs="Calibri"/>
          <w:sz w:val="22"/>
          <w:szCs w:val="22"/>
        </w:rPr>
        <w:t>Ρομποτική, Οπτικός Προγραμματισμός και Βασικές Προγραμματιστικές Δομές, Χ. Χαρίσης, Τ. Α. Μικρόπουλος, 4ο Πανελλήνιο Συνέδριο «Διδακτική της Πληροφορικής», Πάτρα, 28-30 Μαρτίου 2008</w:t>
      </w:r>
    </w:p>
    <w:p w:rsidR="00F97E41" w:rsidRPr="00214D31" w:rsidRDefault="00F97E41">
      <w:pPr>
        <w:spacing w:line="80" w:lineRule="exact"/>
        <w:rPr>
          <w:rFonts w:eastAsia="Wingdings" w:cs="Calibri"/>
          <w:sz w:val="22"/>
          <w:szCs w:val="22"/>
          <w:vertAlign w:val="superscript"/>
        </w:rPr>
      </w:pPr>
    </w:p>
    <w:p w:rsidR="00F97E41" w:rsidRPr="00214D31" w:rsidRDefault="00F97E41" w:rsidP="00850746">
      <w:pPr>
        <w:numPr>
          <w:ilvl w:val="0"/>
          <w:numId w:val="16"/>
        </w:numPr>
        <w:tabs>
          <w:tab w:val="left" w:pos="366"/>
        </w:tabs>
        <w:spacing w:line="300" w:lineRule="auto"/>
        <w:ind w:right="480"/>
        <w:rPr>
          <w:rFonts w:eastAsia="Wingdings" w:cs="Calibri"/>
          <w:sz w:val="22"/>
          <w:szCs w:val="22"/>
          <w:vertAlign w:val="superscript"/>
        </w:rPr>
      </w:pPr>
      <w:r w:rsidRPr="00214D31">
        <w:rPr>
          <w:rFonts w:eastAsia="Comic Sans MS" w:cs="Calibri"/>
          <w:sz w:val="22"/>
          <w:szCs w:val="22"/>
        </w:rPr>
        <w:t xml:space="preserve">Χρήση των LEGO </w:t>
      </w:r>
      <w:proofErr w:type="spellStart"/>
      <w:r w:rsidRPr="00214D31">
        <w:rPr>
          <w:rFonts w:eastAsia="Comic Sans MS" w:cs="Calibri"/>
          <w:sz w:val="22"/>
          <w:szCs w:val="22"/>
        </w:rPr>
        <w:t>Mindstorms</w:t>
      </w:r>
      <w:proofErr w:type="spellEnd"/>
      <w:r w:rsidRPr="00214D31">
        <w:rPr>
          <w:rFonts w:eastAsia="Comic Sans MS" w:cs="Calibri"/>
          <w:sz w:val="22"/>
          <w:szCs w:val="22"/>
        </w:rPr>
        <w:t xml:space="preserve"> στο Δημοτικό και Λύκειο: Το παιχνίδι ως έναυσμα μάθησης, Σ. </w:t>
      </w:r>
      <w:proofErr w:type="spellStart"/>
      <w:r w:rsidRPr="00214D31">
        <w:rPr>
          <w:rFonts w:eastAsia="Comic Sans MS" w:cs="Calibri"/>
          <w:sz w:val="22"/>
          <w:szCs w:val="22"/>
        </w:rPr>
        <w:t>Ατματζίδου</w:t>
      </w:r>
      <w:proofErr w:type="spellEnd"/>
      <w:r w:rsidRPr="00214D31">
        <w:rPr>
          <w:rFonts w:eastAsia="Comic Sans MS" w:cs="Calibri"/>
          <w:sz w:val="22"/>
          <w:szCs w:val="22"/>
        </w:rPr>
        <w:t xml:space="preserve">, Η. </w:t>
      </w:r>
      <w:proofErr w:type="spellStart"/>
      <w:r w:rsidRPr="00214D31">
        <w:rPr>
          <w:rFonts w:eastAsia="Comic Sans MS" w:cs="Calibri"/>
          <w:sz w:val="22"/>
          <w:szCs w:val="22"/>
        </w:rPr>
        <w:t>Μαρκέλης</w:t>
      </w:r>
      <w:proofErr w:type="spellEnd"/>
      <w:r w:rsidRPr="00214D31">
        <w:rPr>
          <w:rFonts w:eastAsia="Comic Sans MS" w:cs="Calibri"/>
          <w:sz w:val="22"/>
          <w:szCs w:val="22"/>
        </w:rPr>
        <w:t>, Σ. Δημητριάδης, 4ο Πανελλήνιο Συνέδριο «Διδακτική της Πληροφορικής», Πάτρα, 28-30 Μαρτίου 2008</w:t>
      </w:r>
    </w:p>
    <w:p w:rsidR="00F97E41" w:rsidRPr="00214D31" w:rsidRDefault="00F97E41">
      <w:pPr>
        <w:spacing w:line="78" w:lineRule="exact"/>
        <w:rPr>
          <w:rFonts w:eastAsia="Wingdings" w:cs="Calibri"/>
          <w:sz w:val="22"/>
          <w:szCs w:val="22"/>
          <w:vertAlign w:val="superscript"/>
        </w:rPr>
      </w:pPr>
    </w:p>
    <w:p w:rsidR="00F97E41" w:rsidRPr="00214D31" w:rsidRDefault="00F97E41" w:rsidP="00850746">
      <w:pPr>
        <w:numPr>
          <w:ilvl w:val="0"/>
          <w:numId w:val="16"/>
        </w:numPr>
        <w:tabs>
          <w:tab w:val="left" w:pos="366"/>
        </w:tabs>
        <w:spacing w:line="313" w:lineRule="auto"/>
        <w:ind w:right="300"/>
        <w:rPr>
          <w:rFonts w:eastAsia="Wingdings" w:cs="Calibri"/>
          <w:sz w:val="22"/>
          <w:szCs w:val="22"/>
          <w:vertAlign w:val="superscript"/>
        </w:rPr>
      </w:pPr>
      <w:r w:rsidRPr="00214D31">
        <w:rPr>
          <w:rFonts w:eastAsia="Comic Sans MS" w:cs="Calibri"/>
          <w:sz w:val="22"/>
          <w:szCs w:val="22"/>
        </w:rPr>
        <w:t>«Βιονικό Χέρι» και «</w:t>
      </w:r>
      <w:proofErr w:type="spellStart"/>
      <w:r w:rsidRPr="00214D31">
        <w:rPr>
          <w:rFonts w:eastAsia="Comic Sans MS" w:cs="Calibri"/>
          <w:sz w:val="22"/>
          <w:szCs w:val="22"/>
        </w:rPr>
        <w:t>Τηλερομπότ</w:t>
      </w:r>
      <w:proofErr w:type="spellEnd"/>
      <w:r w:rsidRPr="00214D31">
        <w:rPr>
          <w:rFonts w:eastAsia="Comic Sans MS" w:cs="Calibri"/>
          <w:sz w:val="22"/>
          <w:szCs w:val="22"/>
        </w:rPr>
        <w:t>»: Υλοποίηση Συνθετικών Εργασιών στα πλαίσια Διαθεματικής Συνεργασίας των Τομέων Πληροφορικής &amp; Ηλεκτρολογίας των Τ.Ε.Ε., Ν. Αδαμόπουλος, Α. Πανόπουλος, 4ο Πανελλήνιο Συνέδριο «Διδακτική της Πληροφορικής», Πάτρα, 28-30 Μαρτίου 2008</w:t>
      </w:r>
    </w:p>
    <w:p w:rsidR="00F97E41" w:rsidRPr="00214D31" w:rsidRDefault="00F97E41">
      <w:pPr>
        <w:spacing w:line="62" w:lineRule="exact"/>
        <w:rPr>
          <w:rFonts w:eastAsia="Wingdings" w:cs="Calibri"/>
          <w:sz w:val="22"/>
          <w:szCs w:val="22"/>
          <w:vertAlign w:val="superscript"/>
        </w:rPr>
      </w:pPr>
    </w:p>
    <w:p w:rsidR="00F97E41" w:rsidRPr="00214D31" w:rsidRDefault="00F97E41" w:rsidP="00850746">
      <w:pPr>
        <w:numPr>
          <w:ilvl w:val="0"/>
          <w:numId w:val="16"/>
        </w:numPr>
        <w:tabs>
          <w:tab w:val="left" w:pos="366"/>
        </w:tabs>
        <w:spacing w:line="278" w:lineRule="auto"/>
        <w:ind w:right="240"/>
        <w:jc w:val="both"/>
        <w:rPr>
          <w:rFonts w:eastAsia="Wingdings" w:cs="Calibri"/>
          <w:sz w:val="22"/>
          <w:szCs w:val="22"/>
          <w:vertAlign w:val="superscript"/>
        </w:rPr>
      </w:pPr>
      <w:r w:rsidRPr="00214D31">
        <w:rPr>
          <w:rFonts w:eastAsia="Comic Sans MS" w:cs="Calibri"/>
          <w:sz w:val="22"/>
          <w:szCs w:val="22"/>
        </w:rPr>
        <w:t xml:space="preserve">Περιστρεφόμενα </w:t>
      </w:r>
      <w:proofErr w:type="spellStart"/>
      <w:r w:rsidRPr="00214D31">
        <w:rPr>
          <w:rFonts w:eastAsia="Comic Sans MS" w:cs="Calibri"/>
          <w:sz w:val="22"/>
          <w:szCs w:val="22"/>
        </w:rPr>
        <w:t>φωτοβολταϊκά</w:t>
      </w:r>
      <w:proofErr w:type="spellEnd"/>
      <w:r w:rsidRPr="00214D31">
        <w:rPr>
          <w:rFonts w:eastAsia="Comic Sans MS" w:cs="Calibri"/>
          <w:sz w:val="22"/>
          <w:szCs w:val="22"/>
        </w:rPr>
        <w:t xml:space="preserve"> με χρήση του μικροελεγκτή </w:t>
      </w:r>
      <w:proofErr w:type="spellStart"/>
      <w:r w:rsidRPr="00214D31">
        <w:rPr>
          <w:rFonts w:eastAsia="Comic Sans MS" w:cs="Calibri"/>
          <w:sz w:val="22"/>
          <w:szCs w:val="22"/>
        </w:rPr>
        <w:t>Basic</w:t>
      </w:r>
      <w:proofErr w:type="spellEnd"/>
      <w:r w:rsidRPr="00214D31">
        <w:rPr>
          <w:rFonts w:eastAsia="Comic Sans MS" w:cs="Calibri"/>
          <w:sz w:val="22"/>
          <w:szCs w:val="22"/>
        </w:rPr>
        <w:t xml:space="preserve"> </w:t>
      </w:r>
      <w:proofErr w:type="spellStart"/>
      <w:r w:rsidRPr="00214D31">
        <w:rPr>
          <w:rFonts w:eastAsia="Comic Sans MS" w:cs="Calibri"/>
          <w:sz w:val="22"/>
          <w:szCs w:val="22"/>
        </w:rPr>
        <w:t>Stamp</w:t>
      </w:r>
      <w:proofErr w:type="spellEnd"/>
      <w:r w:rsidRPr="00214D31">
        <w:rPr>
          <w:rFonts w:eastAsia="Comic Sans MS" w:cs="Calibri"/>
          <w:sz w:val="22"/>
          <w:szCs w:val="22"/>
        </w:rPr>
        <w:t>, Ν. Γιαννακόπουλος, 4ο Πανελλήνιο Συνέδριο «Διδακτική της Πληροφορικής», Πάτρα, 28-30 Μαρτίου 2008</w:t>
      </w:r>
    </w:p>
    <w:p w:rsidR="00F97E41" w:rsidRPr="00214D31" w:rsidRDefault="00F97E41">
      <w:pPr>
        <w:spacing w:line="104" w:lineRule="exact"/>
        <w:rPr>
          <w:rFonts w:eastAsia="Wingdings" w:cs="Calibri"/>
          <w:sz w:val="22"/>
          <w:szCs w:val="22"/>
          <w:vertAlign w:val="superscript"/>
        </w:rPr>
      </w:pPr>
    </w:p>
    <w:p w:rsidR="00F97E41" w:rsidRPr="00214D31" w:rsidRDefault="00F97E41" w:rsidP="00850746">
      <w:pPr>
        <w:numPr>
          <w:ilvl w:val="0"/>
          <w:numId w:val="16"/>
        </w:numPr>
        <w:tabs>
          <w:tab w:val="left" w:pos="366"/>
        </w:tabs>
        <w:spacing w:line="300" w:lineRule="auto"/>
        <w:rPr>
          <w:rFonts w:eastAsia="Wingdings" w:cs="Calibri"/>
          <w:sz w:val="22"/>
          <w:szCs w:val="22"/>
          <w:vertAlign w:val="superscript"/>
          <w:lang w:val="en-US"/>
        </w:rPr>
      </w:pPr>
      <w:r w:rsidRPr="00214D31">
        <w:rPr>
          <w:rFonts w:eastAsia="Comic Sans MS" w:cs="Calibri"/>
          <w:sz w:val="22"/>
          <w:szCs w:val="22"/>
          <w:lang w:val="en-US"/>
        </w:rPr>
        <w:t xml:space="preserve">Robotics &amp; Constructivism in Education: the </w:t>
      </w:r>
      <w:proofErr w:type="spellStart"/>
      <w:r w:rsidRPr="00214D31">
        <w:rPr>
          <w:rFonts w:eastAsia="Comic Sans MS" w:cs="Calibri"/>
          <w:sz w:val="22"/>
          <w:szCs w:val="22"/>
          <w:lang w:val="en-US"/>
        </w:rPr>
        <w:t>TERECoP</w:t>
      </w:r>
      <w:proofErr w:type="spellEnd"/>
      <w:r w:rsidRPr="00214D31">
        <w:rPr>
          <w:rFonts w:eastAsia="Comic Sans MS" w:cs="Calibri"/>
          <w:sz w:val="22"/>
          <w:szCs w:val="22"/>
          <w:lang w:val="en-US"/>
        </w:rPr>
        <w:t xml:space="preserve"> project, D. </w:t>
      </w:r>
      <w:proofErr w:type="spellStart"/>
      <w:r w:rsidRPr="00214D31">
        <w:rPr>
          <w:rFonts w:eastAsia="Comic Sans MS" w:cs="Calibri"/>
          <w:sz w:val="22"/>
          <w:szCs w:val="22"/>
          <w:lang w:val="en-US"/>
        </w:rPr>
        <w:t>Alimisis</w:t>
      </w:r>
      <w:proofErr w:type="spellEnd"/>
      <w:r w:rsidRPr="00214D31">
        <w:rPr>
          <w:rFonts w:eastAsia="Comic Sans MS" w:cs="Calibri"/>
          <w:sz w:val="22"/>
          <w:szCs w:val="22"/>
          <w:lang w:val="en-US"/>
        </w:rPr>
        <w:t xml:space="preserve">, M. Moro, J. </w:t>
      </w:r>
      <w:proofErr w:type="spellStart"/>
      <w:r w:rsidRPr="00214D31">
        <w:rPr>
          <w:rFonts w:eastAsia="Comic Sans MS" w:cs="Calibri"/>
          <w:sz w:val="22"/>
          <w:szCs w:val="22"/>
          <w:lang w:val="en-US"/>
        </w:rPr>
        <w:t>Arlegui</w:t>
      </w:r>
      <w:proofErr w:type="spellEnd"/>
      <w:r w:rsidRPr="00214D31">
        <w:rPr>
          <w:rFonts w:eastAsia="Comic Sans MS" w:cs="Calibri"/>
          <w:sz w:val="22"/>
          <w:szCs w:val="22"/>
          <w:lang w:val="en-US"/>
        </w:rPr>
        <w:t xml:space="preserve">, A. Pina, S. </w:t>
      </w:r>
      <w:proofErr w:type="spellStart"/>
      <w:r w:rsidRPr="00214D31">
        <w:rPr>
          <w:rFonts w:eastAsia="Comic Sans MS" w:cs="Calibri"/>
          <w:sz w:val="22"/>
          <w:szCs w:val="22"/>
          <w:lang w:val="en-US"/>
        </w:rPr>
        <w:t>Frangou</w:t>
      </w:r>
      <w:proofErr w:type="spellEnd"/>
      <w:r w:rsidRPr="00214D31">
        <w:rPr>
          <w:rFonts w:eastAsia="Comic Sans MS" w:cs="Calibri"/>
          <w:sz w:val="22"/>
          <w:szCs w:val="22"/>
          <w:lang w:val="en-US"/>
        </w:rPr>
        <w:t xml:space="preserve">, K. </w:t>
      </w:r>
      <w:proofErr w:type="spellStart"/>
      <w:r w:rsidRPr="00214D31">
        <w:rPr>
          <w:rFonts w:eastAsia="Comic Sans MS" w:cs="Calibri"/>
          <w:sz w:val="22"/>
          <w:szCs w:val="22"/>
          <w:lang w:val="en-US"/>
        </w:rPr>
        <w:t>Papanikolaou</w:t>
      </w:r>
      <w:proofErr w:type="spellEnd"/>
      <w:r w:rsidRPr="00214D31">
        <w:rPr>
          <w:rFonts w:eastAsia="Comic Sans MS" w:cs="Calibri"/>
          <w:sz w:val="22"/>
          <w:szCs w:val="22"/>
          <w:lang w:val="en-US"/>
        </w:rPr>
        <w:t>, 11th European Logo Conference (</w:t>
      </w:r>
      <w:proofErr w:type="spellStart"/>
      <w:r w:rsidRPr="00214D31">
        <w:rPr>
          <w:rFonts w:eastAsia="Comic Sans MS" w:cs="Calibri"/>
          <w:sz w:val="22"/>
          <w:szCs w:val="22"/>
          <w:lang w:val="en-US"/>
        </w:rPr>
        <w:t>EuroLogo</w:t>
      </w:r>
      <w:proofErr w:type="spellEnd"/>
      <w:r w:rsidRPr="00214D31">
        <w:rPr>
          <w:rFonts w:eastAsia="Comic Sans MS" w:cs="Calibri"/>
          <w:sz w:val="22"/>
          <w:szCs w:val="22"/>
          <w:lang w:val="en-US"/>
        </w:rPr>
        <w:t xml:space="preserve"> 2007), Bratislava, Slovak Republic, 19–24 August 2007</w:t>
      </w:r>
    </w:p>
    <w:p w:rsidR="00F97E41" w:rsidRPr="00214D31" w:rsidRDefault="00F97E41">
      <w:pPr>
        <w:spacing w:line="80" w:lineRule="exact"/>
        <w:rPr>
          <w:rFonts w:eastAsia="Wingdings" w:cs="Calibri"/>
          <w:sz w:val="22"/>
          <w:szCs w:val="22"/>
          <w:vertAlign w:val="superscript"/>
          <w:lang w:val="en-US"/>
        </w:rPr>
      </w:pPr>
    </w:p>
    <w:p w:rsidR="00F97E41" w:rsidRPr="00214D31" w:rsidRDefault="00F97E41">
      <w:pPr>
        <w:spacing w:line="279" w:lineRule="exact"/>
        <w:rPr>
          <w:rFonts w:eastAsia="Times New Roman" w:cs="Calibri"/>
          <w:sz w:val="22"/>
          <w:szCs w:val="22"/>
        </w:rPr>
      </w:pPr>
    </w:p>
    <w:p w:rsidR="00F97E41" w:rsidRPr="00214D31" w:rsidRDefault="00F97E41" w:rsidP="00850746">
      <w:pPr>
        <w:numPr>
          <w:ilvl w:val="2"/>
          <w:numId w:val="16"/>
        </w:numPr>
        <w:spacing w:line="0" w:lineRule="atLeast"/>
        <w:rPr>
          <w:rFonts w:eastAsia="Times New Roman" w:cs="Calibri"/>
          <w:sz w:val="22"/>
          <w:szCs w:val="22"/>
        </w:rPr>
      </w:pPr>
      <w:r w:rsidRPr="00214D31">
        <w:rPr>
          <w:rFonts w:eastAsia="Times New Roman" w:cs="Calibri"/>
          <w:sz w:val="22"/>
          <w:szCs w:val="22"/>
        </w:rPr>
        <w:t>10</w:t>
      </w:r>
    </w:p>
    <w:p w:rsidR="00F97E41" w:rsidRPr="00214D31" w:rsidRDefault="00F97E41">
      <w:pPr>
        <w:spacing w:line="0" w:lineRule="atLeast"/>
        <w:ind w:left="1586"/>
        <w:rPr>
          <w:rFonts w:eastAsia="Times New Roman" w:cs="Calibri"/>
          <w:sz w:val="22"/>
          <w:szCs w:val="22"/>
        </w:rPr>
        <w:sectPr w:rsidR="00F97E41" w:rsidRPr="00214D31">
          <w:pgSz w:w="11900" w:h="16838"/>
          <w:pgMar w:top="1440" w:right="640" w:bottom="715" w:left="4254" w:header="0" w:footer="0" w:gutter="0"/>
          <w:cols w:space="0" w:equalWidth="0">
            <w:col w:w="7006"/>
          </w:cols>
          <w:docGrid w:linePitch="360"/>
        </w:sectPr>
      </w:pPr>
    </w:p>
    <w:p w:rsidR="00F97E41" w:rsidRPr="00214D31" w:rsidRDefault="00DB4E21">
      <w:pPr>
        <w:spacing w:line="7" w:lineRule="exact"/>
        <w:rPr>
          <w:rFonts w:eastAsia="Times New Roman" w:cs="Calibri"/>
          <w:sz w:val="22"/>
          <w:szCs w:val="22"/>
        </w:rPr>
      </w:pPr>
      <w:bookmarkStart w:id="11" w:name="page11"/>
      <w:bookmarkEnd w:id="11"/>
      <w:r w:rsidRPr="00214D31">
        <w:rPr>
          <w:rFonts w:eastAsia="Times New Roman" w:cs="Calibri"/>
          <w:sz w:val="22"/>
          <w:szCs w:val="22"/>
        </w:rPr>
        <w:lastRenderedPageBreak/>
        <w:pict>
          <v:line id="_x0000_s1069" style="position:absolute;z-index:-10;mso-position-horizontal-relative:page;mso-position-vertical-relative:page" from="61.45pt,72.2pt" to="572.25pt,72.2pt" o:allowincell="f" o:userdrawn="t" strokeweight=".16931mm">
            <w10:wrap anchorx="page" anchory="page"/>
          </v:line>
        </w:pict>
      </w:r>
      <w:r w:rsidRPr="00214D31">
        <w:rPr>
          <w:rFonts w:eastAsia="Times New Roman" w:cs="Calibri"/>
          <w:sz w:val="22"/>
          <w:szCs w:val="22"/>
        </w:rPr>
        <w:pict>
          <v:line id="_x0000_s1070" style="position:absolute;z-index:-9;mso-position-horizontal-relative:page;mso-position-vertical-relative:page" from="61.7pt,1in" to="61.7pt,762.95pt" o:allowincell="f" o:userdrawn="t" strokeweight=".16931mm">
            <w10:wrap anchorx="page" anchory="page"/>
          </v:line>
        </w:pict>
      </w:r>
      <w:r w:rsidRPr="00214D31">
        <w:rPr>
          <w:rFonts w:eastAsia="Times New Roman" w:cs="Calibri"/>
          <w:sz w:val="22"/>
          <w:szCs w:val="22"/>
        </w:rPr>
        <w:pict>
          <v:line id="_x0000_s1071" style="position:absolute;z-index:-8;mso-position-horizontal-relative:page;mso-position-vertical-relative:page" from="61.45pt,762.7pt" to="572.25pt,762.7pt" o:allowincell="f" o:userdrawn="t" strokeweight=".48pt">
            <w10:wrap anchorx="page" anchory="page"/>
          </v:line>
        </w:pict>
      </w:r>
      <w:r w:rsidRPr="00214D31">
        <w:rPr>
          <w:rFonts w:eastAsia="Times New Roman" w:cs="Calibri"/>
          <w:sz w:val="22"/>
          <w:szCs w:val="22"/>
        </w:rPr>
        <w:pict>
          <v:line id="_x0000_s1072" style="position:absolute;z-index:-7;mso-position-horizontal-relative:page;mso-position-vertical-relative:page" from="189.25pt,1in" to="189.25pt,762.95pt" o:allowincell="f" o:userdrawn="t" strokeweight=".16931mm">
            <w10:wrap anchorx="page" anchory="page"/>
          </v:line>
        </w:pict>
      </w:r>
      <w:r w:rsidRPr="00214D31">
        <w:rPr>
          <w:rFonts w:eastAsia="Times New Roman" w:cs="Calibri"/>
          <w:sz w:val="22"/>
          <w:szCs w:val="22"/>
        </w:rPr>
        <w:pict>
          <v:line id="_x0000_s1073" style="position:absolute;z-index:-6;mso-position-horizontal-relative:page;mso-position-vertical-relative:page" from="572pt,1in" to="572pt,762.95pt" o:allowincell="f" o:userdrawn="t" strokeweight=".48pt">
            <w10:wrap anchorx="page" anchory="page"/>
          </v:line>
        </w:pict>
      </w:r>
    </w:p>
    <w:p w:rsidR="00F97E41" w:rsidRPr="00214D31" w:rsidRDefault="00F97E41">
      <w:pPr>
        <w:spacing w:line="152" w:lineRule="exact"/>
        <w:rPr>
          <w:rFonts w:eastAsia="Times New Roman" w:cs="Calibri"/>
          <w:sz w:val="22"/>
          <w:szCs w:val="22"/>
        </w:rPr>
      </w:pPr>
    </w:p>
    <w:p w:rsidR="00F97E41" w:rsidRPr="00214D31" w:rsidRDefault="00F97E41" w:rsidP="00850746">
      <w:pPr>
        <w:numPr>
          <w:ilvl w:val="0"/>
          <w:numId w:val="16"/>
        </w:numPr>
        <w:spacing w:line="270" w:lineRule="auto"/>
        <w:ind w:right="180"/>
        <w:rPr>
          <w:rFonts w:eastAsia="Comic Sans MS" w:cs="Calibri"/>
          <w:sz w:val="22"/>
          <w:szCs w:val="22"/>
        </w:rPr>
      </w:pPr>
      <w:r w:rsidRPr="00214D31">
        <w:rPr>
          <w:rFonts w:eastAsia="Comic Sans MS" w:cs="Calibri"/>
          <w:sz w:val="22"/>
          <w:szCs w:val="22"/>
        </w:rPr>
        <w:t xml:space="preserve">Παρουσίαση Λογισμικού </w:t>
      </w:r>
      <w:proofErr w:type="spellStart"/>
      <w:r w:rsidRPr="00214D31">
        <w:rPr>
          <w:rFonts w:eastAsia="Comic Sans MS" w:cs="Calibri"/>
          <w:sz w:val="22"/>
          <w:szCs w:val="22"/>
        </w:rPr>
        <w:t>RoboLab</w:t>
      </w:r>
      <w:proofErr w:type="spellEnd"/>
      <w:r w:rsidRPr="00214D31">
        <w:rPr>
          <w:rFonts w:eastAsia="Comic Sans MS" w:cs="Calibri"/>
          <w:sz w:val="22"/>
          <w:szCs w:val="22"/>
        </w:rPr>
        <w:t xml:space="preserve"> της </w:t>
      </w:r>
      <w:proofErr w:type="spellStart"/>
      <w:r w:rsidRPr="00214D31">
        <w:rPr>
          <w:rFonts w:eastAsia="Comic Sans MS" w:cs="Calibri"/>
          <w:sz w:val="22"/>
          <w:szCs w:val="22"/>
        </w:rPr>
        <w:t>Lego</w:t>
      </w:r>
      <w:proofErr w:type="spellEnd"/>
      <w:r w:rsidRPr="00214D31">
        <w:rPr>
          <w:rFonts w:eastAsia="Comic Sans MS" w:cs="Calibri"/>
          <w:sz w:val="22"/>
          <w:szCs w:val="22"/>
        </w:rPr>
        <w:t xml:space="preserve"> </w:t>
      </w:r>
      <w:proofErr w:type="spellStart"/>
      <w:r w:rsidRPr="00214D31">
        <w:rPr>
          <w:rFonts w:eastAsia="Comic Sans MS" w:cs="Calibri"/>
          <w:sz w:val="22"/>
          <w:szCs w:val="22"/>
        </w:rPr>
        <w:t>Dacta</w:t>
      </w:r>
      <w:proofErr w:type="spellEnd"/>
      <w:r w:rsidRPr="00214D31">
        <w:rPr>
          <w:rFonts w:eastAsia="Comic Sans MS" w:cs="Calibri"/>
          <w:sz w:val="22"/>
          <w:szCs w:val="22"/>
        </w:rPr>
        <w:t xml:space="preserve"> για την Υποστήριξη Προγραμματιζόμενων Ρομποτικών Κατασκευών, Σ. Φράγκου, Κ. Παπανικολάου, . </w:t>
      </w:r>
      <w:proofErr w:type="spellStart"/>
      <w:r w:rsidRPr="00214D31">
        <w:rPr>
          <w:rFonts w:eastAsia="Comic Sans MS" w:cs="Calibri"/>
          <w:sz w:val="22"/>
          <w:szCs w:val="22"/>
        </w:rPr>
        <w:t>Αλιμήσης</w:t>
      </w:r>
      <w:proofErr w:type="spellEnd"/>
      <w:r w:rsidRPr="00214D31">
        <w:rPr>
          <w:rFonts w:eastAsia="Comic Sans MS" w:cs="Calibri"/>
          <w:sz w:val="22"/>
          <w:szCs w:val="22"/>
        </w:rPr>
        <w:t>, 4ο Πανελλήνιο Συνέδριο των Εκπαιδευτικών για τις ΤΠΕ, Σύρος, 4-6 Μαΐου 2007</w:t>
      </w:r>
    </w:p>
    <w:p w:rsidR="00F97E41" w:rsidRPr="00214D31" w:rsidRDefault="00F97E41">
      <w:pPr>
        <w:spacing w:line="116" w:lineRule="exact"/>
        <w:rPr>
          <w:rFonts w:eastAsia="Times New Roman" w:cs="Calibri"/>
          <w:sz w:val="22"/>
          <w:szCs w:val="22"/>
        </w:rPr>
      </w:pPr>
    </w:p>
    <w:p w:rsidR="00F97E41" w:rsidRPr="00214D31" w:rsidRDefault="00F97E41" w:rsidP="00850746">
      <w:pPr>
        <w:numPr>
          <w:ilvl w:val="0"/>
          <w:numId w:val="16"/>
        </w:numPr>
        <w:tabs>
          <w:tab w:val="left" w:pos="366"/>
        </w:tabs>
        <w:spacing w:line="313" w:lineRule="auto"/>
        <w:rPr>
          <w:rFonts w:eastAsia="Wingdings" w:cs="Calibri"/>
          <w:sz w:val="22"/>
          <w:szCs w:val="22"/>
          <w:vertAlign w:val="superscript"/>
        </w:rPr>
      </w:pPr>
      <w:r w:rsidRPr="00214D31">
        <w:rPr>
          <w:rFonts w:eastAsia="Comic Sans MS" w:cs="Calibri"/>
          <w:sz w:val="22"/>
          <w:szCs w:val="22"/>
        </w:rPr>
        <w:t>Εργαστήριο Εκπαιδευτικής Ρομποτικής: Ένα προπτυχιακό μάθημα στο Παιδαγωγικό Τμήμα Δημοτικής Εκπαίδευσης, Σ. Αναγνωστάκης, Π. Μιχαηλίδης, 5ο Πανελλήνιο Συνέδριο «Διδακτική Φυσικών Επιστημών &amp; Νέες Τεχνολογίες στην Εκπαίδευση», Ιωάννινα, 15-18 Μαρτίου 2007</w:t>
      </w:r>
    </w:p>
    <w:p w:rsidR="00F97E41" w:rsidRPr="00214D31" w:rsidRDefault="00F97E41">
      <w:pPr>
        <w:spacing w:line="63" w:lineRule="exact"/>
        <w:rPr>
          <w:rFonts w:eastAsia="Wingdings" w:cs="Calibri"/>
          <w:sz w:val="22"/>
          <w:szCs w:val="22"/>
          <w:vertAlign w:val="superscript"/>
        </w:rPr>
      </w:pPr>
    </w:p>
    <w:p w:rsidR="00F97E41" w:rsidRPr="00214D31" w:rsidRDefault="00F97E41" w:rsidP="00850746">
      <w:pPr>
        <w:numPr>
          <w:ilvl w:val="0"/>
          <w:numId w:val="16"/>
        </w:numPr>
        <w:tabs>
          <w:tab w:val="left" w:pos="366"/>
        </w:tabs>
        <w:spacing w:line="313" w:lineRule="auto"/>
        <w:ind w:right="280"/>
        <w:rPr>
          <w:rFonts w:eastAsia="Wingdings" w:cs="Calibri"/>
          <w:sz w:val="22"/>
          <w:szCs w:val="22"/>
          <w:vertAlign w:val="superscript"/>
        </w:rPr>
      </w:pPr>
      <w:r w:rsidRPr="00214D31">
        <w:rPr>
          <w:rFonts w:eastAsia="Comic Sans MS" w:cs="Calibri"/>
          <w:sz w:val="22"/>
          <w:szCs w:val="22"/>
        </w:rPr>
        <w:t xml:space="preserve">Μελετώντας το ρόλο των προσομοιώσεων αλγορίθμων στη διδασκαλία του προγραμματισμού στο Ενιαίο Λύκειο, Α. </w:t>
      </w:r>
      <w:proofErr w:type="spellStart"/>
      <w:r w:rsidRPr="00214D31">
        <w:rPr>
          <w:rFonts w:eastAsia="Comic Sans MS" w:cs="Calibri"/>
          <w:sz w:val="22"/>
          <w:szCs w:val="22"/>
        </w:rPr>
        <w:t>Τζιμογιάννης</w:t>
      </w:r>
      <w:proofErr w:type="spellEnd"/>
      <w:r w:rsidRPr="00214D31">
        <w:rPr>
          <w:rFonts w:eastAsia="Comic Sans MS" w:cs="Calibri"/>
          <w:sz w:val="22"/>
          <w:szCs w:val="22"/>
        </w:rPr>
        <w:t xml:space="preserve">, Π. </w:t>
      </w:r>
      <w:proofErr w:type="spellStart"/>
      <w:r w:rsidRPr="00214D31">
        <w:rPr>
          <w:rFonts w:eastAsia="Comic Sans MS" w:cs="Calibri"/>
          <w:sz w:val="22"/>
          <w:szCs w:val="22"/>
        </w:rPr>
        <w:t>Τσιωτάκης</w:t>
      </w:r>
      <w:proofErr w:type="spellEnd"/>
      <w:r w:rsidRPr="00214D31">
        <w:rPr>
          <w:rFonts w:eastAsia="Comic Sans MS" w:cs="Calibri"/>
          <w:sz w:val="22"/>
          <w:szCs w:val="22"/>
        </w:rPr>
        <w:t xml:space="preserve">, J. </w:t>
      </w:r>
      <w:proofErr w:type="spellStart"/>
      <w:r w:rsidRPr="00214D31">
        <w:rPr>
          <w:rFonts w:eastAsia="Comic Sans MS" w:cs="Calibri"/>
          <w:sz w:val="22"/>
          <w:szCs w:val="22"/>
        </w:rPr>
        <w:t>Sajaniemi</w:t>
      </w:r>
      <w:proofErr w:type="spellEnd"/>
      <w:r w:rsidRPr="00214D31">
        <w:rPr>
          <w:rFonts w:eastAsia="Comic Sans MS" w:cs="Calibri"/>
          <w:sz w:val="22"/>
          <w:szCs w:val="22"/>
        </w:rPr>
        <w:t>, Πανελλήνιο Συνέδριο «Ψηφιακό Εκπαιδευτικό Υλικό: Ζητήματα δημιουργίας, διδακτικής αξιοποίησης και αξιολόγησης», Βόλος, 2006</w:t>
      </w:r>
    </w:p>
    <w:p w:rsidR="00F97E41" w:rsidRPr="00214D31" w:rsidRDefault="00F97E41">
      <w:pPr>
        <w:spacing w:line="63" w:lineRule="exact"/>
        <w:rPr>
          <w:rFonts w:eastAsia="Wingdings" w:cs="Calibri"/>
          <w:sz w:val="22"/>
          <w:szCs w:val="22"/>
          <w:vertAlign w:val="superscript"/>
        </w:rPr>
      </w:pPr>
    </w:p>
    <w:p w:rsidR="00F97E41" w:rsidRPr="00214D31" w:rsidRDefault="00F97E41" w:rsidP="00850746">
      <w:pPr>
        <w:numPr>
          <w:ilvl w:val="0"/>
          <w:numId w:val="16"/>
        </w:numPr>
        <w:tabs>
          <w:tab w:val="left" w:pos="366"/>
        </w:tabs>
        <w:spacing w:line="277" w:lineRule="auto"/>
        <w:ind w:right="280"/>
        <w:rPr>
          <w:rFonts w:eastAsia="Wingdings" w:cs="Calibri"/>
          <w:sz w:val="22"/>
          <w:szCs w:val="22"/>
          <w:vertAlign w:val="superscript"/>
        </w:rPr>
      </w:pPr>
      <w:r w:rsidRPr="00214D31">
        <w:rPr>
          <w:rFonts w:eastAsia="Comic Sans MS" w:cs="Calibri"/>
          <w:sz w:val="22"/>
          <w:szCs w:val="22"/>
        </w:rPr>
        <w:t xml:space="preserve">Επισκόπηση των εκπαιδευτικών περιβαλλόντων προγραμματισμού Η/Υ, Γ. </w:t>
      </w:r>
      <w:proofErr w:type="spellStart"/>
      <w:r w:rsidRPr="00214D31">
        <w:rPr>
          <w:rFonts w:eastAsia="Comic Sans MS" w:cs="Calibri"/>
          <w:sz w:val="22"/>
          <w:szCs w:val="22"/>
        </w:rPr>
        <w:t>Φεσάκης</w:t>
      </w:r>
      <w:proofErr w:type="spellEnd"/>
      <w:r w:rsidRPr="00214D31">
        <w:rPr>
          <w:rFonts w:eastAsia="Comic Sans MS" w:cs="Calibri"/>
          <w:sz w:val="22"/>
          <w:szCs w:val="22"/>
        </w:rPr>
        <w:t>, Α. Δημητρακοπούλου, 5ο Συνέδριο ΕΤΠΕ, Θεσσαλονίκη, 5-8 Οκτωβρίου 2006</w:t>
      </w:r>
    </w:p>
    <w:p w:rsidR="00F97E41" w:rsidRPr="00214D31" w:rsidRDefault="00F97E41">
      <w:pPr>
        <w:spacing w:line="108" w:lineRule="exact"/>
        <w:rPr>
          <w:rFonts w:eastAsia="Wingdings" w:cs="Calibri"/>
          <w:sz w:val="22"/>
          <w:szCs w:val="22"/>
          <w:vertAlign w:val="superscript"/>
        </w:rPr>
      </w:pPr>
    </w:p>
    <w:p w:rsidR="00F97E41" w:rsidRPr="00214D31" w:rsidRDefault="00F97E41" w:rsidP="00850746">
      <w:pPr>
        <w:numPr>
          <w:ilvl w:val="0"/>
          <w:numId w:val="16"/>
        </w:numPr>
        <w:tabs>
          <w:tab w:val="left" w:pos="366"/>
        </w:tabs>
        <w:spacing w:line="300" w:lineRule="auto"/>
        <w:ind w:right="80"/>
        <w:rPr>
          <w:rFonts w:eastAsia="Wingdings" w:cs="Calibri"/>
          <w:sz w:val="22"/>
          <w:szCs w:val="22"/>
          <w:vertAlign w:val="superscript"/>
        </w:rPr>
      </w:pPr>
      <w:r w:rsidRPr="00214D31">
        <w:rPr>
          <w:rFonts w:eastAsia="Comic Sans MS" w:cs="Calibri"/>
          <w:sz w:val="22"/>
          <w:szCs w:val="22"/>
        </w:rPr>
        <w:t xml:space="preserve">Οι ρομποτικές κατασκευές LEGO </w:t>
      </w:r>
      <w:proofErr w:type="spellStart"/>
      <w:r w:rsidRPr="00214D31">
        <w:rPr>
          <w:rFonts w:eastAsia="Comic Sans MS" w:cs="Calibri"/>
          <w:sz w:val="22"/>
          <w:szCs w:val="22"/>
        </w:rPr>
        <w:t>Mindstorms</w:t>
      </w:r>
      <w:proofErr w:type="spellEnd"/>
      <w:r w:rsidRPr="00214D31">
        <w:rPr>
          <w:rFonts w:eastAsia="Comic Sans MS" w:cs="Calibri"/>
          <w:sz w:val="22"/>
          <w:szCs w:val="22"/>
        </w:rPr>
        <w:t xml:space="preserve"> στην κατανόηση εννοιών φυσικής στο Δημοτικό σχολείο: Μια μελέτη περίπτωσης, Α. </w:t>
      </w:r>
      <w:proofErr w:type="spellStart"/>
      <w:r w:rsidRPr="00214D31">
        <w:rPr>
          <w:rFonts w:eastAsia="Comic Sans MS" w:cs="Calibri"/>
          <w:sz w:val="22"/>
          <w:szCs w:val="22"/>
        </w:rPr>
        <w:t>Καρατράντου</w:t>
      </w:r>
      <w:proofErr w:type="spellEnd"/>
      <w:r w:rsidRPr="00214D31">
        <w:rPr>
          <w:rFonts w:eastAsia="Comic Sans MS" w:cs="Calibri"/>
          <w:sz w:val="22"/>
          <w:szCs w:val="22"/>
        </w:rPr>
        <w:t xml:space="preserve">, Χ. Παναγιωτακόπουλος, Ε. </w:t>
      </w:r>
      <w:proofErr w:type="spellStart"/>
      <w:r w:rsidRPr="00214D31">
        <w:rPr>
          <w:rFonts w:eastAsia="Comic Sans MS" w:cs="Calibri"/>
          <w:sz w:val="22"/>
          <w:szCs w:val="22"/>
        </w:rPr>
        <w:t>Πιερρή</w:t>
      </w:r>
      <w:proofErr w:type="spellEnd"/>
      <w:r w:rsidRPr="00214D31">
        <w:rPr>
          <w:rFonts w:eastAsia="Comic Sans MS" w:cs="Calibri"/>
          <w:sz w:val="22"/>
          <w:szCs w:val="22"/>
        </w:rPr>
        <w:t>, 5ο Συνέδριο ΕΤΠΕ, Θεσσαλονίκη, 5-8 Οκτωβρίου 2006</w:t>
      </w:r>
    </w:p>
    <w:p w:rsidR="00F97E41" w:rsidRPr="00214D31" w:rsidRDefault="00F97E41">
      <w:pPr>
        <w:spacing w:line="78" w:lineRule="exact"/>
        <w:rPr>
          <w:rFonts w:eastAsia="Wingdings" w:cs="Calibri"/>
          <w:sz w:val="22"/>
          <w:szCs w:val="22"/>
          <w:vertAlign w:val="superscript"/>
        </w:rPr>
      </w:pPr>
    </w:p>
    <w:p w:rsidR="00F97E41" w:rsidRPr="00214D31" w:rsidRDefault="00F97E41" w:rsidP="00850746">
      <w:pPr>
        <w:numPr>
          <w:ilvl w:val="0"/>
          <w:numId w:val="16"/>
        </w:numPr>
        <w:tabs>
          <w:tab w:val="left" w:pos="366"/>
        </w:tabs>
        <w:spacing w:line="313" w:lineRule="auto"/>
        <w:ind w:right="20"/>
        <w:rPr>
          <w:rFonts w:eastAsia="Wingdings" w:cs="Calibri"/>
          <w:sz w:val="22"/>
          <w:szCs w:val="22"/>
          <w:vertAlign w:val="superscript"/>
        </w:rPr>
      </w:pPr>
      <w:r w:rsidRPr="00214D31">
        <w:rPr>
          <w:rFonts w:eastAsia="Comic Sans MS" w:cs="Calibri"/>
          <w:sz w:val="22"/>
          <w:szCs w:val="22"/>
        </w:rPr>
        <w:t xml:space="preserve">Μια Μελέτη Περίπτωσης της Διδασκαλίας του Προγραμματισμού στη Δευτεροβάθμια Εκπαίδευση με τα LEGO </w:t>
      </w:r>
      <w:proofErr w:type="spellStart"/>
      <w:r w:rsidRPr="00214D31">
        <w:rPr>
          <w:rFonts w:eastAsia="Comic Sans MS" w:cs="Calibri"/>
          <w:sz w:val="22"/>
          <w:szCs w:val="22"/>
        </w:rPr>
        <w:t>Mindstorms</w:t>
      </w:r>
      <w:proofErr w:type="spellEnd"/>
      <w:r w:rsidRPr="00214D31">
        <w:rPr>
          <w:rFonts w:eastAsia="Comic Sans MS" w:cs="Calibri"/>
          <w:sz w:val="22"/>
          <w:szCs w:val="22"/>
        </w:rPr>
        <w:t xml:space="preserve">, Κ. </w:t>
      </w:r>
      <w:proofErr w:type="spellStart"/>
      <w:r w:rsidRPr="00214D31">
        <w:rPr>
          <w:rFonts w:eastAsia="Comic Sans MS" w:cs="Calibri"/>
          <w:sz w:val="22"/>
          <w:szCs w:val="22"/>
        </w:rPr>
        <w:t>Καγκάνη</w:t>
      </w:r>
      <w:proofErr w:type="spellEnd"/>
      <w:r w:rsidRPr="00214D31">
        <w:rPr>
          <w:rFonts w:eastAsia="Comic Sans MS" w:cs="Calibri"/>
          <w:sz w:val="22"/>
          <w:szCs w:val="22"/>
        </w:rPr>
        <w:t xml:space="preserve">, Β. </w:t>
      </w:r>
      <w:proofErr w:type="spellStart"/>
      <w:r w:rsidRPr="00214D31">
        <w:rPr>
          <w:rFonts w:eastAsia="Comic Sans MS" w:cs="Calibri"/>
          <w:sz w:val="22"/>
          <w:szCs w:val="22"/>
        </w:rPr>
        <w:t>Δαγδιλέλης</w:t>
      </w:r>
      <w:proofErr w:type="spellEnd"/>
      <w:r w:rsidRPr="00214D31">
        <w:rPr>
          <w:rFonts w:eastAsia="Comic Sans MS" w:cs="Calibri"/>
          <w:sz w:val="22"/>
          <w:szCs w:val="22"/>
        </w:rPr>
        <w:t xml:space="preserve">, Μ. </w:t>
      </w:r>
      <w:proofErr w:type="spellStart"/>
      <w:r w:rsidRPr="00214D31">
        <w:rPr>
          <w:rFonts w:eastAsia="Comic Sans MS" w:cs="Calibri"/>
          <w:sz w:val="22"/>
          <w:szCs w:val="22"/>
        </w:rPr>
        <w:t>Σατρατζέμη</w:t>
      </w:r>
      <w:proofErr w:type="spellEnd"/>
      <w:r w:rsidRPr="00214D31">
        <w:rPr>
          <w:rFonts w:eastAsia="Comic Sans MS" w:cs="Calibri"/>
          <w:sz w:val="22"/>
          <w:szCs w:val="22"/>
        </w:rPr>
        <w:t>, Γ. Ευαγγελίδης, 3ο Πανελλήνιο Συνέδριο «Διδακτική της Πληροφορικής», Κόρινθος, 7-9 Οκτωβρίου 2005</w:t>
      </w:r>
    </w:p>
    <w:p w:rsidR="00F97E41" w:rsidRPr="00214D31" w:rsidRDefault="00F97E41">
      <w:pPr>
        <w:spacing w:line="62" w:lineRule="exact"/>
        <w:rPr>
          <w:rFonts w:eastAsia="Wingdings" w:cs="Calibri"/>
          <w:sz w:val="22"/>
          <w:szCs w:val="22"/>
          <w:vertAlign w:val="superscript"/>
        </w:rPr>
      </w:pPr>
    </w:p>
    <w:p w:rsidR="00F97E41" w:rsidRPr="00214D31" w:rsidRDefault="00F97E41" w:rsidP="00850746">
      <w:pPr>
        <w:numPr>
          <w:ilvl w:val="0"/>
          <w:numId w:val="16"/>
        </w:numPr>
        <w:tabs>
          <w:tab w:val="left" w:pos="366"/>
        </w:tabs>
        <w:spacing w:line="247" w:lineRule="auto"/>
        <w:ind w:right="440"/>
        <w:jc w:val="both"/>
        <w:rPr>
          <w:rFonts w:eastAsia="Wingdings" w:cs="Calibri"/>
          <w:sz w:val="22"/>
          <w:szCs w:val="22"/>
          <w:vertAlign w:val="superscript"/>
        </w:rPr>
      </w:pPr>
      <w:r w:rsidRPr="00214D31">
        <w:rPr>
          <w:rFonts w:eastAsia="Comic Sans MS" w:cs="Calibri"/>
          <w:sz w:val="22"/>
          <w:szCs w:val="22"/>
        </w:rPr>
        <w:t xml:space="preserve">Εισαγωγή σε Βασικές Αρχές και Δομές Προγραμματισμού με τις Ρομποτικές Κατασκευές LEGO </w:t>
      </w:r>
      <w:proofErr w:type="spellStart"/>
      <w:r w:rsidRPr="00214D31">
        <w:rPr>
          <w:rFonts w:eastAsia="Comic Sans MS" w:cs="Calibri"/>
          <w:sz w:val="22"/>
          <w:szCs w:val="22"/>
        </w:rPr>
        <w:t>Mindstorms</w:t>
      </w:r>
      <w:proofErr w:type="spellEnd"/>
      <w:r w:rsidRPr="00214D31">
        <w:rPr>
          <w:rFonts w:eastAsia="Comic Sans MS" w:cs="Calibri"/>
          <w:sz w:val="22"/>
          <w:szCs w:val="22"/>
        </w:rPr>
        <w:t xml:space="preserve">, Α. </w:t>
      </w:r>
      <w:proofErr w:type="spellStart"/>
      <w:r w:rsidRPr="00214D31">
        <w:rPr>
          <w:rFonts w:eastAsia="Comic Sans MS" w:cs="Calibri"/>
          <w:sz w:val="22"/>
          <w:szCs w:val="22"/>
        </w:rPr>
        <w:t>Καρατράντου</w:t>
      </w:r>
      <w:proofErr w:type="spellEnd"/>
      <w:r w:rsidRPr="00214D31">
        <w:rPr>
          <w:rFonts w:eastAsia="Comic Sans MS" w:cs="Calibri"/>
          <w:sz w:val="22"/>
          <w:szCs w:val="22"/>
        </w:rPr>
        <w:t>, Ν.</w:t>
      </w:r>
    </w:p>
    <w:p w:rsidR="00F97E41" w:rsidRPr="00214D31" w:rsidRDefault="00F97E41">
      <w:pPr>
        <w:spacing w:line="200" w:lineRule="exact"/>
        <w:rPr>
          <w:rFonts w:eastAsia="Times New Roman" w:cs="Calibri"/>
          <w:sz w:val="22"/>
          <w:szCs w:val="22"/>
        </w:rPr>
      </w:pPr>
    </w:p>
    <w:p w:rsidR="00F97E41" w:rsidRPr="00214D31" w:rsidRDefault="00F97E41">
      <w:pPr>
        <w:spacing w:line="266" w:lineRule="exact"/>
        <w:rPr>
          <w:rFonts w:eastAsia="Times New Roman" w:cs="Calibri"/>
          <w:sz w:val="22"/>
          <w:szCs w:val="22"/>
        </w:rPr>
      </w:pPr>
    </w:p>
    <w:p w:rsidR="00F97E41" w:rsidRPr="00214D31" w:rsidRDefault="00F97E41" w:rsidP="00850746">
      <w:pPr>
        <w:numPr>
          <w:ilvl w:val="2"/>
          <w:numId w:val="16"/>
        </w:numPr>
        <w:spacing w:line="0" w:lineRule="atLeast"/>
        <w:rPr>
          <w:rFonts w:eastAsia="Times New Roman" w:cs="Calibri"/>
          <w:sz w:val="22"/>
          <w:szCs w:val="22"/>
        </w:rPr>
      </w:pPr>
      <w:r w:rsidRPr="00214D31">
        <w:rPr>
          <w:rFonts w:eastAsia="Times New Roman" w:cs="Calibri"/>
          <w:sz w:val="22"/>
          <w:szCs w:val="22"/>
        </w:rPr>
        <w:t>11</w:t>
      </w:r>
    </w:p>
    <w:p w:rsidR="00F97E41" w:rsidRPr="00214D31" w:rsidRDefault="00F97E41">
      <w:pPr>
        <w:spacing w:line="0" w:lineRule="atLeast"/>
        <w:ind w:left="1586"/>
        <w:rPr>
          <w:rFonts w:eastAsia="Times New Roman" w:cs="Calibri"/>
          <w:sz w:val="22"/>
          <w:szCs w:val="22"/>
        </w:rPr>
        <w:sectPr w:rsidR="00F97E41" w:rsidRPr="00214D31">
          <w:pgSz w:w="11900" w:h="16838"/>
          <w:pgMar w:top="1440" w:right="580" w:bottom="715" w:left="4254" w:header="0" w:footer="0" w:gutter="0"/>
          <w:cols w:space="0" w:equalWidth="0">
            <w:col w:w="7066"/>
          </w:cols>
          <w:docGrid w:linePitch="360"/>
        </w:sectPr>
      </w:pPr>
    </w:p>
    <w:p w:rsidR="00F97E41" w:rsidRPr="00214D31" w:rsidRDefault="00DB4E21">
      <w:pPr>
        <w:spacing w:line="7" w:lineRule="exact"/>
        <w:rPr>
          <w:rFonts w:eastAsia="Times New Roman" w:cs="Calibri"/>
          <w:sz w:val="22"/>
          <w:szCs w:val="22"/>
        </w:rPr>
      </w:pPr>
      <w:bookmarkStart w:id="12" w:name="page12"/>
      <w:bookmarkEnd w:id="12"/>
      <w:r w:rsidRPr="00214D31">
        <w:rPr>
          <w:rFonts w:eastAsia="Times New Roman" w:cs="Calibri"/>
          <w:sz w:val="22"/>
          <w:szCs w:val="22"/>
        </w:rPr>
        <w:lastRenderedPageBreak/>
        <w:pict>
          <v:line id="_x0000_s1074" style="position:absolute;z-index:-5;mso-position-horizontal-relative:page;mso-position-vertical-relative:page" from="61.45pt,72.2pt" to="572.25pt,72.2pt" o:allowincell="f" o:userdrawn="t" strokeweight=".16931mm">
            <w10:wrap anchorx="page" anchory="page"/>
          </v:line>
        </w:pict>
      </w:r>
      <w:r w:rsidRPr="00214D31">
        <w:rPr>
          <w:rFonts w:eastAsia="Times New Roman" w:cs="Calibri"/>
          <w:sz w:val="22"/>
          <w:szCs w:val="22"/>
        </w:rPr>
        <w:pict>
          <v:line id="_x0000_s1075" style="position:absolute;z-index:-4;mso-position-horizontal-relative:page;mso-position-vertical-relative:page" from="61.7pt,1in" to="61.7pt,762.95pt" o:allowincell="f" o:userdrawn="t" strokeweight=".16931mm">
            <w10:wrap anchorx="page" anchory="page"/>
          </v:line>
        </w:pict>
      </w:r>
      <w:r w:rsidRPr="00214D31">
        <w:rPr>
          <w:rFonts w:eastAsia="Times New Roman" w:cs="Calibri"/>
          <w:sz w:val="22"/>
          <w:szCs w:val="22"/>
        </w:rPr>
        <w:pict>
          <v:line id="_x0000_s1076" style="position:absolute;z-index:-3;mso-position-horizontal-relative:page;mso-position-vertical-relative:page" from="61.45pt,762.7pt" to="572.25pt,762.7pt" o:allowincell="f" o:userdrawn="t" strokeweight=".48pt">
            <w10:wrap anchorx="page" anchory="page"/>
          </v:line>
        </w:pict>
      </w:r>
      <w:r w:rsidRPr="00214D31">
        <w:rPr>
          <w:rFonts w:eastAsia="Times New Roman" w:cs="Calibri"/>
          <w:sz w:val="22"/>
          <w:szCs w:val="22"/>
        </w:rPr>
        <w:pict>
          <v:line id="_x0000_s1077" style="position:absolute;z-index:-2;mso-position-horizontal-relative:page;mso-position-vertical-relative:page" from="189.25pt,1in" to="189.25pt,762.95pt" o:allowincell="f" o:userdrawn="t" strokeweight=".16931mm">
            <w10:wrap anchorx="page" anchory="page"/>
          </v:line>
        </w:pict>
      </w:r>
      <w:r w:rsidRPr="00214D31">
        <w:rPr>
          <w:rFonts w:eastAsia="Times New Roman" w:cs="Calibri"/>
          <w:sz w:val="22"/>
          <w:szCs w:val="22"/>
        </w:rPr>
        <w:pict>
          <v:line id="_x0000_s1078" style="position:absolute;z-index:-1;mso-position-horizontal-relative:page;mso-position-vertical-relative:page" from="572pt,1in" to="572pt,762.95pt" o:allowincell="f" o:userdrawn="t" strokeweight=".48pt">
            <w10:wrap anchorx="page" anchory="page"/>
          </v:line>
        </w:pict>
      </w:r>
    </w:p>
    <w:p w:rsidR="00F97E41" w:rsidRPr="00214D31" w:rsidRDefault="00F97E41" w:rsidP="00850746">
      <w:pPr>
        <w:numPr>
          <w:ilvl w:val="0"/>
          <w:numId w:val="16"/>
        </w:numPr>
        <w:tabs>
          <w:tab w:val="left" w:pos="1266"/>
        </w:tabs>
        <w:spacing w:line="239" w:lineRule="auto"/>
        <w:rPr>
          <w:rFonts w:eastAsia="Comic Sans MS" w:cs="Calibri"/>
          <w:sz w:val="22"/>
          <w:szCs w:val="22"/>
        </w:rPr>
      </w:pPr>
      <w:r w:rsidRPr="00214D31">
        <w:rPr>
          <w:rFonts w:eastAsia="Comic Sans MS" w:cs="Calibri"/>
          <w:sz w:val="22"/>
          <w:szCs w:val="22"/>
        </w:rPr>
        <w:t>Τάχος,</w:t>
      </w:r>
      <w:r w:rsidRPr="00214D31">
        <w:rPr>
          <w:rFonts w:eastAsia="Times New Roman" w:cs="Calibri"/>
          <w:sz w:val="22"/>
          <w:szCs w:val="22"/>
        </w:rPr>
        <w:tab/>
      </w:r>
      <w:r w:rsidRPr="00214D31">
        <w:rPr>
          <w:rFonts w:eastAsia="Comic Sans MS" w:cs="Calibri"/>
          <w:sz w:val="22"/>
          <w:szCs w:val="22"/>
        </w:rPr>
        <w:t xml:space="preserve">. </w:t>
      </w:r>
      <w:proofErr w:type="spellStart"/>
      <w:r w:rsidRPr="00214D31">
        <w:rPr>
          <w:rFonts w:eastAsia="Comic Sans MS" w:cs="Calibri"/>
          <w:sz w:val="22"/>
          <w:szCs w:val="22"/>
        </w:rPr>
        <w:t>Αλιμήσης</w:t>
      </w:r>
      <w:proofErr w:type="spellEnd"/>
      <w:r w:rsidRPr="00214D31">
        <w:rPr>
          <w:rFonts w:eastAsia="Comic Sans MS" w:cs="Calibri"/>
          <w:sz w:val="22"/>
          <w:szCs w:val="22"/>
        </w:rPr>
        <w:t>, 3ο Πανελλήνιο Συνέδριο «Διδακτική της</w:t>
      </w:r>
    </w:p>
    <w:p w:rsidR="00F97E41" w:rsidRPr="00214D31" w:rsidRDefault="00F97E41">
      <w:pPr>
        <w:spacing w:line="155" w:lineRule="exact"/>
        <w:rPr>
          <w:rFonts w:eastAsia="Times New Roman" w:cs="Calibri"/>
          <w:sz w:val="22"/>
          <w:szCs w:val="22"/>
        </w:rPr>
      </w:pPr>
    </w:p>
    <w:p w:rsidR="00F97E41" w:rsidRPr="00214D31" w:rsidRDefault="00F97E41" w:rsidP="008274FC">
      <w:pPr>
        <w:spacing w:line="0" w:lineRule="atLeast"/>
        <w:ind w:left="720"/>
        <w:rPr>
          <w:rFonts w:eastAsia="Comic Sans MS" w:cs="Calibri"/>
          <w:sz w:val="22"/>
          <w:szCs w:val="22"/>
        </w:rPr>
      </w:pPr>
      <w:r w:rsidRPr="00214D31">
        <w:rPr>
          <w:rFonts w:eastAsia="Comic Sans MS" w:cs="Calibri"/>
          <w:sz w:val="22"/>
          <w:szCs w:val="22"/>
        </w:rPr>
        <w:t>Πληροφορικής», Κόρινθος, 7-9 Οκτωβρίου 2005</w:t>
      </w:r>
    </w:p>
    <w:p w:rsidR="00F97E41" w:rsidRPr="00214D31" w:rsidRDefault="00F97E41">
      <w:pPr>
        <w:spacing w:line="152" w:lineRule="exact"/>
        <w:rPr>
          <w:rFonts w:eastAsia="Times New Roman" w:cs="Calibri"/>
          <w:sz w:val="22"/>
          <w:szCs w:val="22"/>
        </w:rPr>
      </w:pPr>
    </w:p>
    <w:p w:rsidR="00F97E41" w:rsidRPr="00214D31" w:rsidRDefault="00F97E41" w:rsidP="00850746">
      <w:pPr>
        <w:numPr>
          <w:ilvl w:val="0"/>
          <w:numId w:val="16"/>
        </w:numPr>
        <w:tabs>
          <w:tab w:val="left" w:pos="366"/>
        </w:tabs>
        <w:spacing w:line="300" w:lineRule="auto"/>
        <w:rPr>
          <w:rFonts w:eastAsia="Wingdings" w:cs="Calibri"/>
          <w:sz w:val="22"/>
          <w:szCs w:val="22"/>
          <w:vertAlign w:val="superscript"/>
        </w:rPr>
      </w:pPr>
      <w:r w:rsidRPr="00214D31">
        <w:rPr>
          <w:rFonts w:eastAsia="Comic Sans MS" w:cs="Calibri"/>
          <w:sz w:val="22"/>
          <w:szCs w:val="22"/>
        </w:rPr>
        <w:t>Διδασκαλία Βασικών Προγραμματιστικών Εννοιών στο Περιβάλλον Οπτικού Προγραμματισμού ROBOLAB, Σ. Τσοβόλας, Β. Κόμης, 3ο Πανελλήνιο Συνέδριο «Διδακτική της Πληροφορικής», Κόρινθος, 7-9 Οκτωβρίου 2005</w:t>
      </w:r>
    </w:p>
    <w:p w:rsidR="00F97E41" w:rsidRPr="00214D31" w:rsidRDefault="00F97E41">
      <w:pPr>
        <w:spacing w:line="80" w:lineRule="exact"/>
        <w:rPr>
          <w:rFonts w:eastAsia="Wingdings" w:cs="Calibri"/>
          <w:sz w:val="22"/>
          <w:szCs w:val="22"/>
          <w:vertAlign w:val="superscript"/>
        </w:rPr>
      </w:pPr>
    </w:p>
    <w:p w:rsidR="00F97E41" w:rsidRPr="00214D31" w:rsidRDefault="00F97E41" w:rsidP="00850746">
      <w:pPr>
        <w:numPr>
          <w:ilvl w:val="0"/>
          <w:numId w:val="16"/>
        </w:numPr>
        <w:tabs>
          <w:tab w:val="left" w:pos="366"/>
        </w:tabs>
        <w:spacing w:line="277" w:lineRule="auto"/>
        <w:ind w:right="540"/>
        <w:rPr>
          <w:rFonts w:eastAsia="Wingdings" w:cs="Calibri"/>
          <w:sz w:val="22"/>
          <w:szCs w:val="22"/>
          <w:vertAlign w:val="superscript"/>
        </w:rPr>
      </w:pPr>
      <w:r w:rsidRPr="00214D31">
        <w:rPr>
          <w:rFonts w:eastAsia="Comic Sans MS" w:cs="Calibri"/>
          <w:sz w:val="22"/>
          <w:szCs w:val="22"/>
        </w:rPr>
        <w:t>Ρομποτική LOGO-Χελώνα, Ν. Γιαννακόπουλος, 3ο Πανελλήνιο Συνέδριο «Διδακτική της Πληροφορικής», Κόρινθος, 7-9 Οκτωβρίου 2005</w:t>
      </w:r>
    </w:p>
    <w:p w:rsidR="00F97E41" w:rsidRPr="00214D31" w:rsidRDefault="00F97E41">
      <w:pPr>
        <w:spacing w:line="109" w:lineRule="exact"/>
        <w:rPr>
          <w:rFonts w:eastAsia="Wingdings" w:cs="Calibri"/>
          <w:sz w:val="22"/>
          <w:szCs w:val="22"/>
          <w:vertAlign w:val="superscript"/>
        </w:rPr>
      </w:pPr>
    </w:p>
    <w:p w:rsidR="00F97E41" w:rsidRPr="00214D31" w:rsidRDefault="00F97E41" w:rsidP="00850746">
      <w:pPr>
        <w:numPr>
          <w:ilvl w:val="0"/>
          <w:numId w:val="16"/>
        </w:numPr>
        <w:tabs>
          <w:tab w:val="left" w:pos="366"/>
        </w:tabs>
        <w:spacing w:line="300" w:lineRule="auto"/>
        <w:ind w:right="700"/>
        <w:rPr>
          <w:rFonts w:eastAsia="Wingdings" w:cs="Calibri"/>
          <w:sz w:val="22"/>
          <w:szCs w:val="22"/>
          <w:vertAlign w:val="superscript"/>
        </w:rPr>
      </w:pPr>
      <w:r w:rsidRPr="00214D31">
        <w:rPr>
          <w:rFonts w:eastAsia="Comic Sans MS" w:cs="Calibri"/>
          <w:sz w:val="22"/>
          <w:szCs w:val="22"/>
        </w:rPr>
        <w:t xml:space="preserve">Διδασκαλία της Ρομποτικής Επιστήμης στη Δευτεροβάθμια Εκπαίδευση: Εμπειρίες από άλλα εκπαιδευτικά συστήματα και προσαρμογή στην Ελληνική πραγματικότητα, Α. </w:t>
      </w:r>
      <w:proofErr w:type="spellStart"/>
      <w:r w:rsidRPr="00214D31">
        <w:rPr>
          <w:rFonts w:eastAsia="Comic Sans MS" w:cs="Calibri"/>
          <w:sz w:val="22"/>
          <w:szCs w:val="22"/>
        </w:rPr>
        <w:t>Τζες</w:t>
      </w:r>
      <w:proofErr w:type="spellEnd"/>
      <w:r w:rsidRPr="00214D31">
        <w:rPr>
          <w:rFonts w:eastAsia="Comic Sans MS" w:cs="Calibri"/>
          <w:sz w:val="22"/>
          <w:szCs w:val="22"/>
        </w:rPr>
        <w:t>, Γ. Νικολακόπουλος, 2004</w:t>
      </w:r>
    </w:p>
    <w:p w:rsidR="00F97E41" w:rsidRPr="00214D31" w:rsidRDefault="00F97E41">
      <w:pPr>
        <w:spacing w:line="78" w:lineRule="exact"/>
        <w:rPr>
          <w:rFonts w:eastAsia="Wingdings" w:cs="Calibri"/>
          <w:sz w:val="22"/>
          <w:szCs w:val="22"/>
          <w:vertAlign w:val="superscript"/>
        </w:rPr>
      </w:pPr>
    </w:p>
    <w:p w:rsidR="00F97E41" w:rsidRPr="00214D31" w:rsidRDefault="00F97E41" w:rsidP="00850746">
      <w:pPr>
        <w:numPr>
          <w:ilvl w:val="0"/>
          <w:numId w:val="16"/>
        </w:numPr>
        <w:tabs>
          <w:tab w:val="left" w:pos="366"/>
        </w:tabs>
        <w:spacing w:line="295" w:lineRule="auto"/>
        <w:ind w:right="680"/>
        <w:jc w:val="both"/>
        <w:rPr>
          <w:rFonts w:eastAsia="Wingdings" w:cs="Calibri"/>
          <w:sz w:val="22"/>
          <w:szCs w:val="22"/>
          <w:vertAlign w:val="superscript"/>
        </w:rPr>
      </w:pPr>
      <w:r w:rsidRPr="00214D31">
        <w:rPr>
          <w:rFonts w:eastAsia="Comic Sans MS" w:cs="Calibri"/>
          <w:sz w:val="22"/>
          <w:szCs w:val="22"/>
        </w:rPr>
        <w:t xml:space="preserve">Δικτυακή διδασκαλία φυσικών επιστημών στη Δευτεροβάθμια Εκπαίδευση με ρομποτικό τηλεσκόπιο, Ν. Ανδρικόπουλος, Ο. </w:t>
      </w:r>
      <w:proofErr w:type="spellStart"/>
      <w:r w:rsidRPr="00214D31">
        <w:rPr>
          <w:rFonts w:eastAsia="Comic Sans MS" w:cs="Calibri"/>
          <w:sz w:val="22"/>
          <w:szCs w:val="22"/>
        </w:rPr>
        <w:t>Κορακιανίτης</w:t>
      </w:r>
      <w:proofErr w:type="spellEnd"/>
      <w:r w:rsidRPr="00214D31">
        <w:rPr>
          <w:rFonts w:eastAsia="Comic Sans MS" w:cs="Calibri"/>
          <w:sz w:val="22"/>
          <w:szCs w:val="22"/>
        </w:rPr>
        <w:t>, Σ. Σάββας, Σ. Σωτηρίου, Ν. Σολωμός, Γ.</w:t>
      </w:r>
    </w:p>
    <w:p w:rsidR="00F97E41" w:rsidRPr="00214D31" w:rsidRDefault="00F97E41">
      <w:pPr>
        <w:spacing w:line="88" w:lineRule="exact"/>
        <w:rPr>
          <w:rFonts w:eastAsia="Wingdings" w:cs="Calibri"/>
          <w:sz w:val="22"/>
          <w:szCs w:val="22"/>
          <w:vertAlign w:val="superscript"/>
        </w:rPr>
      </w:pPr>
    </w:p>
    <w:p w:rsidR="00F97E41" w:rsidRPr="00214D31" w:rsidRDefault="00F97E41" w:rsidP="00850746">
      <w:pPr>
        <w:numPr>
          <w:ilvl w:val="0"/>
          <w:numId w:val="16"/>
        </w:numPr>
        <w:spacing w:line="376" w:lineRule="auto"/>
        <w:ind w:right="1200"/>
        <w:jc w:val="both"/>
        <w:rPr>
          <w:rFonts w:eastAsia="Comic Sans MS" w:cs="Calibri"/>
          <w:sz w:val="22"/>
          <w:szCs w:val="22"/>
        </w:rPr>
      </w:pPr>
      <w:proofErr w:type="spellStart"/>
      <w:r w:rsidRPr="00214D31">
        <w:rPr>
          <w:rFonts w:eastAsia="Comic Sans MS" w:cs="Calibri"/>
          <w:sz w:val="22"/>
          <w:szCs w:val="22"/>
        </w:rPr>
        <w:t>Φανουράκης</w:t>
      </w:r>
      <w:proofErr w:type="spellEnd"/>
      <w:r w:rsidRPr="00214D31">
        <w:rPr>
          <w:rFonts w:eastAsia="Comic Sans MS" w:cs="Calibri"/>
          <w:sz w:val="22"/>
          <w:szCs w:val="22"/>
        </w:rPr>
        <w:t xml:space="preserve">, Γ. </w:t>
      </w:r>
      <w:proofErr w:type="spellStart"/>
      <w:r w:rsidRPr="00214D31">
        <w:rPr>
          <w:rFonts w:eastAsia="Comic Sans MS" w:cs="Calibri"/>
          <w:sz w:val="22"/>
          <w:szCs w:val="22"/>
        </w:rPr>
        <w:t>Καλκάνης</w:t>
      </w:r>
      <w:proofErr w:type="spellEnd"/>
      <w:r w:rsidRPr="00214D31">
        <w:rPr>
          <w:rFonts w:eastAsia="Comic Sans MS" w:cs="Calibri"/>
          <w:sz w:val="22"/>
          <w:szCs w:val="22"/>
        </w:rPr>
        <w:t>, 2ο Πανελλήνιο Συνέδριο των Εκπαιδευτικών για τις ΤΠΕ, Σύρος, 9-11 Μαΐου 2003</w:t>
      </w:r>
    </w:p>
    <w:p w:rsidR="00F97E41" w:rsidRPr="00214D31" w:rsidRDefault="00F97E41">
      <w:pPr>
        <w:spacing w:line="2" w:lineRule="exact"/>
        <w:rPr>
          <w:rFonts w:eastAsia="Wingdings" w:cs="Calibri"/>
          <w:sz w:val="22"/>
          <w:szCs w:val="22"/>
          <w:vertAlign w:val="superscript"/>
        </w:rPr>
      </w:pPr>
    </w:p>
    <w:p w:rsidR="00F97E41" w:rsidRPr="00214D31" w:rsidRDefault="00F97E41" w:rsidP="00850746">
      <w:pPr>
        <w:numPr>
          <w:ilvl w:val="0"/>
          <w:numId w:val="16"/>
        </w:numPr>
        <w:tabs>
          <w:tab w:val="left" w:pos="366"/>
        </w:tabs>
        <w:spacing w:line="277" w:lineRule="auto"/>
        <w:ind w:right="240"/>
        <w:rPr>
          <w:rFonts w:eastAsia="Wingdings" w:cs="Calibri"/>
          <w:sz w:val="22"/>
          <w:szCs w:val="22"/>
          <w:vertAlign w:val="superscript"/>
        </w:rPr>
      </w:pPr>
      <w:r w:rsidRPr="00214D31">
        <w:rPr>
          <w:rFonts w:eastAsia="Comic Sans MS" w:cs="Calibri"/>
          <w:sz w:val="22"/>
          <w:szCs w:val="22"/>
        </w:rPr>
        <w:t xml:space="preserve">Η εκπαιδευτική </w:t>
      </w:r>
      <w:proofErr w:type="spellStart"/>
      <w:r w:rsidRPr="00214D31">
        <w:rPr>
          <w:rFonts w:eastAsia="Comic Sans MS" w:cs="Calibri"/>
          <w:sz w:val="22"/>
          <w:szCs w:val="22"/>
        </w:rPr>
        <w:t>ροµποτική</w:t>
      </w:r>
      <w:proofErr w:type="spellEnd"/>
      <w:r w:rsidRPr="00214D31">
        <w:rPr>
          <w:rFonts w:eastAsia="Comic Sans MS" w:cs="Calibri"/>
          <w:sz w:val="22"/>
          <w:szCs w:val="22"/>
        </w:rPr>
        <w:t xml:space="preserve"> ως εργαλείο ανάπτυξης δεξιοτήτων, Α. ∆</w:t>
      </w:r>
      <w:proofErr w:type="spellStart"/>
      <w:r w:rsidRPr="00214D31">
        <w:rPr>
          <w:rFonts w:eastAsia="Comic Sans MS" w:cs="Calibri"/>
          <w:sz w:val="22"/>
          <w:szCs w:val="22"/>
        </w:rPr>
        <w:t>ηµητρίου</w:t>
      </w:r>
      <w:proofErr w:type="spellEnd"/>
      <w:r w:rsidRPr="00214D31">
        <w:rPr>
          <w:rFonts w:eastAsia="Comic Sans MS" w:cs="Calibri"/>
          <w:sz w:val="22"/>
          <w:szCs w:val="22"/>
        </w:rPr>
        <w:t xml:space="preserve">, Ε. </w:t>
      </w:r>
      <w:proofErr w:type="spellStart"/>
      <w:r w:rsidRPr="00214D31">
        <w:rPr>
          <w:rFonts w:eastAsia="Comic Sans MS" w:cs="Calibri"/>
          <w:sz w:val="22"/>
          <w:szCs w:val="22"/>
        </w:rPr>
        <w:t>Χατζηκρανιώτη</w:t>
      </w:r>
      <w:proofErr w:type="spellEnd"/>
      <w:r w:rsidRPr="00214D31">
        <w:rPr>
          <w:rFonts w:eastAsia="Comic Sans MS" w:cs="Calibri"/>
          <w:sz w:val="22"/>
          <w:szCs w:val="22"/>
        </w:rPr>
        <w:t>, 2o Πανελλήνιο Συνέδριο των Εκπαιδευτικών για τις ΤΠΕ, Σύρος, 9-11 Μαΐου 2003</w:t>
      </w:r>
    </w:p>
    <w:p w:rsidR="00F97E41" w:rsidRPr="00214D31" w:rsidRDefault="00F97E41">
      <w:pPr>
        <w:spacing w:line="109" w:lineRule="exact"/>
        <w:rPr>
          <w:rFonts w:eastAsia="Wingdings" w:cs="Calibri"/>
          <w:sz w:val="22"/>
          <w:szCs w:val="22"/>
          <w:vertAlign w:val="superscript"/>
        </w:rPr>
      </w:pPr>
    </w:p>
    <w:p w:rsidR="00F97E41" w:rsidRPr="00214D31" w:rsidRDefault="00F97E41" w:rsidP="00850746">
      <w:pPr>
        <w:numPr>
          <w:ilvl w:val="0"/>
          <w:numId w:val="16"/>
        </w:numPr>
        <w:tabs>
          <w:tab w:val="left" w:pos="366"/>
        </w:tabs>
        <w:spacing w:line="295" w:lineRule="auto"/>
        <w:ind w:right="320"/>
        <w:rPr>
          <w:rFonts w:eastAsia="Wingdings" w:cs="Calibri"/>
          <w:sz w:val="22"/>
          <w:szCs w:val="22"/>
          <w:vertAlign w:val="superscript"/>
        </w:rPr>
      </w:pPr>
      <w:r w:rsidRPr="00214D31">
        <w:rPr>
          <w:rFonts w:eastAsia="Comic Sans MS" w:cs="Calibri"/>
          <w:sz w:val="22"/>
          <w:szCs w:val="22"/>
        </w:rPr>
        <w:t xml:space="preserve">Μια Εναλλακτική Προσέγγιση Διδασκαλίας του Προγραμματισμού στη Δευτεροβάθμια Εκπαίδευση, Μ. </w:t>
      </w:r>
      <w:proofErr w:type="spellStart"/>
      <w:r w:rsidRPr="00214D31">
        <w:rPr>
          <w:rFonts w:eastAsia="Comic Sans MS" w:cs="Calibri"/>
          <w:sz w:val="22"/>
          <w:szCs w:val="22"/>
        </w:rPr>
        <w:t>Σατρατζέμη</w:t>
      </w:r>
      <w:proofErr w:type="spellEnd"/>
      <w:r w:rsidRPr="00214D31">
        <w:rPr>
          <w:rFonts w:eastAsia="Comic Sans MS" w:cs="Calibri"/>
          <w:sz w:val="22"/>
          <w:szCs w:val="22"/>
        </w:rPr>
        <w:t>, 3ο Συνέδριο ΕΤΠΕ, Ρόδος, 26-29 Σεπτεμβρίου 2002</w:t>
      </w:r>
    </w:p>
    <w:p w:rsidR="00F97E41" w:rsidRPr="00214D31" w:rsidRDefault="00F97E41">
      <w:pPr>
        <w:spacing w:line="87" w:lineRule="exact"/>
        <w:rPr>
          <w:rFonts w:eastAsia="Wingdings" w:cs="Calibri"/>
          <w:sz w:val="22"/>
          <w:szCs w:val="22"/>
          <w:vertAlign w:val="superscript"/>
        </w:rPr>
      </w:pPr>
    </w:p>
    <w:p w:rsidR="00F97E41" w:rsidRPr="00214D31" w:rsidRDefault="00F97E41" w:rsidP="00850746">
      <w:pPr>
        <w:numPr>
          <w:ilvl w:val="0"/>
          <w:numId w:val="16"/>
        </w:numPr>
        <w:tabs>
          <w:tab w:val="left" w:pos="366"/>
        </w:tabs>
        <w:spacing w:line="277" w:lineRule="auto"/>
        <w:ind w:right="260"/>
        <w:jc w:val="both"/>
        <w:rPr>
          <w:rFonts w:eastAsia="Wingdings" w:cs="Calibri"/>
          <w:sz w:val="22"/>
          <w:szCs w:val="22"/>
          <w:vertAlign w:val="superscript"/>
        </w:rPr>
      </w:pPr>
      <w:r w:rsidRPr="00214D31">
        <w:rPr>
          <w:rFonts w:eastAsia="Comic Sans MS" w:cs="Calibri"/>
          <w:sz w:val="22"/>
          <w:szCs w:val="22"/>
        </w:rPr>
        <w:t>Πτυχές της παιδαγωγικής αξιοποίησης της Τεχνολογίας Ελέγχου στην Σχολική Τάξη, Χ. Κυνηγός, Σ. Φράγκου, 2ο Συνέδριο ΕΤΠΕ, Πάτρα, 13-15 Οκτωβρίου 2000</w:t>
      </w:r>
    </w:p>
    <w:p w:rsidR="00F97E41" w:rsidRPr="00214D31" w:rsidRDefault="00F97E41">
      <w:pPr>
        <w:spacing w:line="105" w:lineRule="exact"/>
        <w:rPr>
          <w:rFonts w:eastAsia="Wingdings" w:cs="Calibri"/>
          <w:sz w:val="22"/>
          <w:szCs w:val="22"/>
          <w:vertAlign w:val="superscript"/>
        </w:rPr>
      </w:pPr>
    </w:p>
    <w:p w:rsidR="00F97E41" w:rsidRPr="00214D31" w:rsidRDefault="00F97E41" w:rsidP="00850746">
      <w:pPr>
        <w:numPr>
          <w:ilvl w:val="0"/>
          <w:numId w:val="16"/>
        </w:numPr>
        <w:spacing w:line="239" w:lineRule="auto"/>
        <w:jc w:val="both"/>
        <w:rPr>
          <w:rFonts w:eastAsia="Comic Sans MS" w:cs="Calibri"/>
          <w:b/>
          <w:sz w:val="22"/>
          <w:szCs w:val="22"/>
          <w:u w:val="single"/>
        </w:rPr>
      </w:pPr>
      <w:r w:rsidRPr="00214D31">
        <w:rPr>
          <w:rFonts w:eastAsia="Comic Sans MS" w:cs="Calibri"/>
          <w:b/>
          <w:sz w:val="22"/>
          <w:szCs w:val="22"/>
          <w:u w:val="single"/>
        </w:rPr>
        <w:t>Χρήσιμοι σύνδεσμοι</w:t>
      </w:r>
    </w:p>
    <w:p w:rsidR="00F97E41" w:rsidRPr="00214D31" w:rsidRDefault="00F97E41">
      <w:pPr>
        <w:spacing w:line="1" w:lineRule="exact"/>
        <w:rPr>
          <w:rFonts w:eastAsia="Wingdings" w:cs="Calibri"/>
          <w:sz w:val="22"/>
          <w:szCs w:val="22"/>
          <w:vertAlign w:val="superscript"/>
        </w:rPr>
      </w:pPr>
    </w:p>
    <w:p w:rsidR="00F97E41" w:rsidRPr="00214D31" w:rsidRDefault="00DB4E21" w:rsidP="00850746">
      <w:pPr>
        <w:numPr>
          <w:ilvl w:val="0"/>
          <w:numId w:val="16"/>
        </w:numPr>
        <w:tabs>
          <w:tab w:val="left" w:pos="366"/>
        </w:tabs>
        <w:spacing w:line="227" w:lineRule="auto"/>
        <w:jc w:val="both"/>
        <w:rPr>
          <w:rFonts w:eastAsia="Comic Sans MS" w:cs="Calibri"/>
          <w:color w:val="0000FF"/>
          <w:sz w:val="22"/>
          <w:szCs w:val="22"/>
          <w:u w:val="single"/>
        </w:rPr>
      </w:pPr>
      <w:hyperlink r:id="rId5" w:history="1">
        <w:r w:rsidR="00F97E41" w:rsidRPr="00214D31">
          <w:rPr>
            <w:rFonts w:eastAsia="Comic Sans MS" w:cs="Calibri"/>
            <w:color w:val="0000FF"/>
            <w:sz w:val="22"/>
            <w:szCs w:val="22"/>
            <w:u w:val="single"/>
          </w:rPr>
          <w:t>http://hydrobots.gr/index/?page_id=4</w:t>
        </w:r>
      </w:hyperlink>
    </w:p>
    <w:p w:rsidR="00F97E41" w:rsidRPr="00214D31" w:rsidRDefault="00F97E41">
      <w:pPr>
        <w:spacing w:line="154" w:lineRule="exact"/>
        <w:rPr>
          <w:rFonts w:eastAsia="Comic Sans MS" w:cs="Calibri"/>
          <w:color w:val="0000FF"/>
          <w:sz w:val="22"/>
          <w:szCs w:val="22"/>
          <w:u w:val="single"/>
        </w:rPr>
      </w:pPr>
    </w:p>
    <w:p w:rsidR="00F97E41" w:rsidRPr="00214D31" w:rsidRDefault="00DB4E21" w:rsidP="00850746">
      <w:pPr>
        <w:numPr>
          <w:ilvl w:val="0"/>
          <w:numId w:val="16"/>
        </w:numPr>
        <w:tabs>
          <w:tab w:val="left" w:pos="366"/>
        </w:tabs>
        <w:spacing w:line="184" w:lineRule="auto"/>
        <w:jc w:val="both"/>
        <w:rPr>
          <w:rFonts w:eastAsia="Comic Sans MS" w:cs="Calibri"/>
          <w:color w:val="0000FF"/>
          <w:sz w:val="22"/>
          <w:szCs w:val="22"/>
          <w:u w:val="single"/>
        </w:rPr>
      </w:pPr>
      <w:hyperlink r:id="rId6" w:history="1">
        <w:r w:rsidR="00F97E41" w:rsidRPr="00214D31">
          <w:rPr>
            <w:rFonts w:eastAsia="Comic Sans MS" w:cs="Calibri"/>
            <w:color w:val="0000FF"/>
            <w:sz w:val="22"/>
            <w:szCs w:val="22"/>
            <w:u w:val="single"/>
          </w:rPr>
          <w:t>http://deltahacker.gr/2009/08/01/arduino-intro/</w:t>
        </w:r>
      </w:hyperlink>
    </w:p>
    <w:p w:rsidR="00F97E41" w:rsidRPr="00214D31" w:rsidRDefault="00F97E41">
      <w:pPr>
        <w:spacing w:line="200" w:lineRule="exact"/>
        <w:rPr>
          <w:rFonts w:eastAsia="Wingdings" w:cs="Calibri"/>
          <w:sz w:val="22"/>
          <w:szCs w:val="22"/>
          <w:vertAlign w:val="superscript"/>
        </w:rPr>
      </w:pPr>
    </w:p>
    <w:p w:rsidR="00F97E41" w:rsidRPr="00214D31" w:rsidRDefault="00F97E41">
      <w:pPr>
        <w:spacing w:line="279" w:lineRule="exact"/>
        <w:rPr>
          <w:rFonts w:eastAsia="Wingdings" w:cs="Calibri"/>
          <w:sz w:val="22"/>
          <w:szCs w:val="22"/>
          <w:vertAlign w:val="superscript"/>
        </w:rPr>
      </w:pPr>
    </w:p>
    <w:p w:rsidR="00F97E41" w:rsidRPr="00214D31" w:rsidRDefault="00F97E41">
      <w:pPr>
        <w:spacing w:line="0" w:lineRule="atLeast"/>
        <w:ind w:left="1586"/>
        <w:rPr>
          <w:rFonts w:eastAsia="Times New Roman" w:cs="Calibri"/>
          <w:sz w:val="22"/>
          <w:szCs w:val="22"/>
        </w:rPr>
      </w:pPr>
      <w:r w:rsidRPr="00214D31">
        <w:rPr>
          <w:rFonts w:eastAsia="Times New Roman" w:cs="Calibri"/>
          <w:sz w:val="22"/>
          <w:szCs w:val="22"/>
        </w:rPr>
        <w:t>12</w:t>
      </w:r>
    </w:p>
    <w:p w:rsidR="00F97E41" w:rsidRPr="00214D31" w:rsidRDefault="00F97E41">
      <w:pPr>
        <w:spacing w:line="0" w:lineRule="atLeast"/>
        <w:ind w:left="1586"/>
        <w:rPr>
          <w:rFonts w:eastAsia="Times New Roman" w:cs="Calibri"/>
          <w:sz w:val="22"/>
          <w:szCs w:val="22"/>
        </w:rPr>
        <w:sectPr w:rsidR="00F97E41" w:rsidRPr="00214D31">
          <w:pgSz w:w="11900" w:h="16838"/>
          <w:pgMar w:top="1440" w:right="600" w:bottom="715" w:left="4254" w:header="0" w:footer="0" w:gutter="0"/>
          <w:cols w:space="0" w:equalWidth="0">
            <w:col w:w="7046"/>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580"/>
        <w:gridCol w:w="720"/>
        <w:gridCol w:w="6940"/>
      </w:tblGrid>
      <w:tr w:rsidR="00F97E41" w:rsidRPr="00214D31">
        <w:trPr>
          <w:trHeight w:val="316"/>
        </w:trPr>
        <w:tc>
          <w:tcPr>
            <w:tcW w:w="2580" w:type="dxa"/>
            <w:tcBorders>
              <w:top w:val="single" w:sz="8" w:space="0" w:color="auto"/>
              <w:left w:val="single" w:sz="8" w:space="0" w:color="auto"/>
              <w:right w:val="single" w:sz="8" w:space="0" w:color="auto"/>
            </w:tcBorders>
            <w:shd w:val="clear" w:color="auto" w:fill="auto"/>
            <w:vAlign w:val="bottom"/>
          </w:tcPr>
          <w:p w:rsidR="00F97E41" w:rsidRPr="00214D31" w:rsidRDefault="00F97E41">
            <w:pPr>
              <w:spacing w:line="0" w:lineRule="atLeast"/>
              <w:rPr>
                <w:rFonts w:eastAsia="Times New Roman" w:cs="Calibri"/>
                <w:sz w:val="22"/>
                <w:szCs w:val="22"/>
              </w:rPr>
            </w:pPr>
            <w:bookmarkStart w:id="13" w:name="page13"/>
            <w:bookmarkEnd w:id="13"/>
          </w:p>
        </w:tc>
        <w:tc>
          <w:tcPr>
            <w:tcW w:w="720" w:type="dxa"/>
            <w:tcBorders>
              <w:top w:val="single" w:sz="8" w:space="0" w:color="auto"/>
            </w:tcBorders>
            <w:shd w:val="clear" w:color="auto" w:fill="auto"/>
            <w:vAlign w:val="bottom"/>
          </w:tcPr>
          <w:p w:rsidR="00F97E41" w:rsidRPr="00214D31" w:rsidRDefault="00DB4E21">
            <w:pPr>
              <w:spacing w:line="206" w:lineRule="exact"/>
              <w:ind w:left="460"/>
              <w:rPr>
                <w:rFonts w:eastAsia="Wingdings" w:cs="Calibri"/>
                <w:sz w:val="22"/>
                <w:szCs w:val="22"/>
              </w:rPr>
            </w:pPr>
            <w:hyperlink r:id="rId7" w:history="1">
              <w:r w:rsidR="00F86C03" w:rsidRPr="00214D31">
                <w:rPr>
                  <w:rFonts w:eastAsia="Wingdings" w:cs="Calibri"/>
                  <w:sz w:val="22"/>
                  <w:szCs w:val="22"/>
                </w:rPr>
                <w:t xml:space="preserve"> </w:t>
              </w:r>
            </w:hyperlink>
          </w:p>
        </w:tc>
        <w:tc>
          <w:tcPr>
            <w:tcW w:w="6940" w:type="dxa"/>
            <w:tcBorders>
              <w:top w:val="single" w:sz="8" w:space="0" w:color="auto"/>
              <w:right w:val="single" w:sz="8" w:space="0" w:color="auto"/>
            </w:tcBorders>
            <w:shd w:val="clear" w:color="auto" w:fill="auto"/>
            <w:vAlign w:val="bottom"/>
          </w:tcPr>
          <w:p w:rsidR="00F97E41" w:rsidRPr="00214D31" w:rsidRDefault="00DB4E21">
            <w:pPr>
              <w:spacing w:line="305" w:lineRule="exact"/>
              <w:ind w:left="100"/>
              <w:rPr>
                <w:rFonts w:eastAsia="Comic Sans MS" w:cs="Calibri"/>
                <w:color w:val="0000FF"/>
                <w:sz w:val="22"/>
                <w:szCs w:val="22"/>
                <w:u w:val="single"/>
              </w:rPr>
            </w:pPr>
            <w:hyperlink r:id="rId8" w:history="1">
              <w:r w:rsidR="00F97E41" w:rsidRPr="00214D31">
                <w:rPr>
                  <w:rFonts w:eastAsia="Comic Sans MS" w:cs="Calibri"/>
                  <w:color w:val="0000FF"/>
                  <w:sz w:val="22"/>
                  <w:szCs w:val="22"/>
                  <w:u w:val="single"/>
                </w:rPr>
                <w:t>http://www.naftemporiki.gr/story/806924/apoktisi-anthropinis-</w:t>
              </w:r>
            </w:hyperlink>
          </w:p>
        </w:tc>
      </w:tr>
      <w:tr w:rsidR="00F97E41" w:rsidRPr="00214D31">
        <w:trPr>
          <w:trHeight w:val="459"/>
        </w:trPr>
        <w:tc>
          <w:tcPr>
            <w:tcW w:w="2580" w:type="dxa"/>
            <w:tcBorders>
              <w:left w:val="single" w:sz="8" w:space="0" w:color="auto"/>
              <w:right w:val="single" w:sz="8" w:space="0" w:color="auto"/>
            </w:tcBorders>
            <w:shd w:val="clear" w:color="auto" w:fill="auto"/>
            <w:vAlign w:val="bottom"/>
          </w:tcPr>
          <w:p w:rsidR="00F97E41" w:rsidRPr="00214D31" w:rsidRDefault="00F97E41">
            <w:pPr>
              <w:spacing w:line="0" w:lineRule="atLeast"/>
              <w:rPr>
                <w:rFonts w:eastAsia="Times New Roman" w:cs="Calibri"/>
                <w:sz w:val="22"/>
                <w:szCs w:val="22"/>
              </w:rPr>
            </w:pPr>
          </w:p>
        </w:tc>
        <w:tc>
          <w:tcPr>
            <w:tcW w:w="720" w:type="dxa"/>
            <w:shd w:val="clear" w:color="auto" w:fill="auto"/>
            <w:vAlign w:val="bottom"/>
          </w:tcPr>
          <w:p w:rsidR="00F97E41" w:rsidRPr="00214D31" w:rsidRDefault="00F97E41">
            <w:pPr>
              <w:spacing w:line="0" w:lineRule="atLeast"/>
              <w:rPr>
                <w:rFonts w:eastAsia="Times New Roman" w:cs="Calibri"/>
                <w:sz w:val="22"/>
                <w:szCs w:val="22"/>
              </w:rPr>
            </w:pPr>
          </w:p>
        </w:tc>
        <w:tc>
          <w:tcPr>
            <w:tcW w:w="6940" w:type="dxa"/>
            <w:tcBorders>
              <w:right w:val="single" w:sz="8" w:space="0" w:color="auto"/>
            </w:tcBorders>
            <w:shd w:val="clear" w:color="auto" w:fill="auto"/>
            <w:vAlign w:val="bottom"/>
          </w:tcPr>
          <w:p w:rsidR="00F97E41" w:rsidRPr="00214D31" w:rsidRDefault="00DB4E21">
            <w:pPr>
              <w:spacing w:line="0" w:lineRule="atLeast"/>
              <w:ind w:left="100"/>
              <w:rPr>
                <w:rFonts w:eastAsia="Comic Sans MS" w:cs="Calibri"/>
                <w:color w:val="0000FF"/>
                <w:sz w:val="22"/>
                <w:szCs w:val="22"/>
                <w:u w:val="single"/>
              </w:rPr>
            </w:pPr>
            <w:hyperlink r:id="rId9" w:history="1">
              <w:proofErr w:type="spellStart"/>
              <w:r w:rsidR="00F97E41" w:rsidRPr="00214D31">
                <w:rPr>
                  <w:rFonts w:eastAsia="Comic Sans MS" w:cs="Calibri"/>
                  <w:color w:val="0000FF"/>
                  <w:sz w:val="22"/>
                  <w:szCs w:val="22"/>
                  <w:u w:val="single"/>
                </w:rPr>
                <w:t>ithikis-apo-rompot</w:t>
              </w:r>
              <w:proofErr w:type="spellEnd"/>
            </w:hyperlink>
          </w:p>
        </w:tc>
      </w:tr>
      <w:tr w:rsidR="00F97E41" w:rsidRPr="00214D31">
        <w:trPr>
          <w:trHeight w:val="458"/>
        </w:trPr>
        <w:tc>
          <w:tcPr>
            <w:tcW w:w="2580" w:type="dxa"/>
            <w:tcBorders>
              <w:left w:val="single" w:sz="8" w:space="0" w:color="auto"/>
              <w:right w:val="single" w:sz="8" w:space="0" w:color="auto"/>
            </w:tcBorders>
            <w:shd w:val="clear" w:color="auto" w:fill="auto"/>
            <w:vAlign w:val="bottom"/>
          </w:tcPr>
          <w:p w:rsidR="00F97E41" w:rsidRPr="00214D31" w:rsidRDefault="00F97E41">
            <w:pPr>
              <w:spacing w:line="0" w:lineRule="atLeast"/>
              <w:rPr>
                <w:rFonts w:eastAsia="Times New Roman" w:cs="Calibri"/>
                <w:sz w:val="22"/>
                <w:szCs w:val="22"/>
              </w:rPr>
            </w:pPr>
          </w:p>
        </w:tc>
        <w:tc>
          <w:tcPr>
            <w:tcW w:w="720" w:type="dxa"/>
            <w:shd w:val="clear" w:color="auto" w:fill="auto"/>
            <w:vAlign w:val="bottom"/>
          </w:tcPr>
          <w:p w:rsidR="00F97E41" w:rsidRPr="00214D31" w:rsidRDefault="00F86C03">
            <w:pPr>
              <w:spacing w:line="243" w:lineRule="exact"/>
              <w:ind w:left="460"/>
              <w:rPr>
                <w:rFonts w:eastAsia="Wingdings" w:cs="Calibri"/>
                <w:sz w:val="22"/>
                <w:szCs w:val="22"/>
              </w:rPr>
            </w:pPr>
            <w:r w:rsidRPr="00214D31">
              <w:rPr>
                <w:rFonts w:eastAsia="Wingdings" w:cs="Calibri"/>
                <w:sz w:val="22"/>
                <w:szCs w:val="22"/>
              </w:rPr>
              <w:t xml:space="preserve"> </w:t>
            </w:r>
          </w:p>
        </w:tc>
        <w:tc>
          <w:tcPr>
            <w:tcW w:w="6940" w:type="dxa"/>
            <w:tcBorders>
              <w:right w:val="single" w:sz="8" w:space="0" w:color="auto"/>
            </w:tcBorders>
            <w:shd w:val="clear" w:color="auto" w:fill="auto"/>
            <w:vAlign w:val="bottom"/>
          </w:tcPr>
          <w:p w:rsidR="00F97E41" w:rsidRPr="00214D31" w:rsidRDefault="00DB4E21">
            <w:pPr>
              <w:spacing w:line="0" w:lineRule="atLeast"/>
              <w:ind w:left="100"/>
              <w:rPr>
                <w:rFonts w:eastAsia="Comic Sans MS" w:cs="Calibri"/>
                <w:color w:val="0000FF"/>
                <w:sz w:val="22"/>
                <w:szCs w:val="22"/>
                <w:u w:val="single"/>
              </w:rPr>
            </w:pPr>
            <w:hyperlink r:id="rId10" w:history="1">
              <w:r w:rsidR="00F97E41" w:rsidRPr="00214D31">
                <w:rPr>
                  <w:rFonts w:eastAsia="Comic Sans MS" w:cs="Calibri"/>
                  <w:color w:val="0000FF"/>
                  <w:sz w:val="22"/>
                  <w:szCs w:val="22"/>
                  <w:u w:val="single"/>
                </w:rPr>
                <w:t>http://www.haniotika-nea.gr/119211-ta-rompot-stin-ekpaideusi/</w:t>
              </w:r>
            </w:hyperlink>
          </w:p>
        </w:tc>
      </w:tr>
      <w:tr w:rsidR="00F97E41" w:rsidRPr="00214D31">
        <w:trPr>
          <w:trHeight w:val="461"/>
        </w:trPr>
        <w:tc>
          <w:tcPr>
            <w:tcW w:w="2580" w:type="dxa"/>
            <w:tcBorders>
              <w:left w:val="single" w:sz="8" w:space="0" w:color="auto"/>
              <w:right w:val="single" w:sz="8" w:space="0" w:color="auto"/>
            </w:tcBorders>
            <w:shd w:val="clear" w:color="auto" w:fill="auto"/>
            <w:vAlign w:val="bottom"/>
          </w:tcPr>
          <w:p w:rsidR="00F97E41" w:rsidRPr="00214D31" w:rsidRDefault="00F97E41">
            <w:pPr>
              <w:spacing w:line="0" w:lineRule="atLeast"/>
              <w:rPr>
                <w:rFonts w:eastAsia="Times New Roman" w:cs="Calibri"/>
                <w:sz w:val="22"/>
                <w:szCs w:val="22"/>
              </w:rPr>
            </w:pPr>
          </w:p>
        </w:tc>
        <w:tc>
          <w:tcPr>
            <w:tcW w:w="720" w:type="dxa"/>
            <w:shd w:val="clear" w:color="auto" w:fill="auto"/>
            <w:vAlign w:val="bottom"/>
          </w:tcPr>
          <w:p w:rsidR="00F97E41" w:rsidRPr="00214D31" w:rsidRDefault="00F86C03">
            <w:pPr>
              <w:spacing w:line="243" w:lineRule="exact"/>
              <w:ind w:left="460"/>
              <w:rPr>
                <w:rFonts w:eastAsia="Wingdings" w:cs="Calibri"/>
                <w:sz w:val="22"/>
                <w:szCs w:val="22"/>
              </w:rPr>
            </w:pPr>
            <w:r w:rsidRPr="00214D31">
              <w:rPr>
                <w:rFonts w:eastAsia="Wingdings" w:cs="Calibri"/>
                <w:sz w:val="22"/>
                <w:szCs w:val="22"/>
              </w:rPr>
              <w:t xml:space="preserve"> </w:t>
            </w:r>
          </w:p>
        </w:tc>
        <w:tc>
          <w:tcPr>
            <w:tcW w:w="6940" w:type="dxa"/>
            <w:tcBorders>
              <w:right w:val="single" w:sz="8" w:space="0" w:color="auto"/>
            </w:tcBorders>
            <w:shd w:val="clear" w:color="auto" w:fill="auto"/>
            <w:vAlign w:val="bottom"/>
          </w:tcPr>
          <w:p w:rsidR="00F97E41" w:rsidRPr="00214D31" w:rsidRDefault="00DB4E21">
            <w:pPr>
              <w:spacing w:line="0" w:lineRule="atLeast"/>
              <w:ind w:left="100"/>
              <w:rPr>
                <w:rFonts w:eastAsia="Comic Sans MS" w:cs="Calibri"/>
                <w:color w:val="0000FF"/>
                <w:sz w:val="22"/>
                <w:szCs w:val="22"/>
                <w:u w:val="single"/>
              </w:rPr>
            </w:pPr>
            <w:hyperlink r:id="rId11" w:history="1">
              <w:r w:rsidR="00F97E41" w:rsidRPr="00214D31">
                <w:rPr>
                  <w:rFonts w:eastAsia="Comic Sans MS" w:cs="Calibri"/>
                  <w:color w:val="0000FF"/>
                  <w:sz w:val="22"/>
                  <w:szCs w:val="22"/>
                  <w:u w:val="single"/>
                </w:rPr>
                <w:t>http://www.raspberrypi.org/</w:t>
              </w:r>
            </w:hyperlink>
          </w:p>
        </w:tc>
      </w:tr>
      <w:tr w:rsidR="00F97E41" w:rsidRPr="00214D31">
        <w:trPr>
          <w:trHeight w:val="461"/>
        </w:trPr>
        <w:tc>
          <w:tcPr>
            <w:tcW w:w="2580" w:type="dxa"/>
            <w:tcBorders>
              <w:left w:val="single" w:sz="8" w:space="0" w:color="auto"/>
              <w:right w:val="single" w:sz="8" w:space="0" w:color="auto"/>
            </w:tcBorders>
            <w:shd w:val="clear" w:color="auto" w:fill="auto"/>
            <w:vAlign w:val="bottom"/>
          </w:tcPr>
          <w:p w:rsidR="00F97E41" w:rsidRPr="00214D31" w:rsidRDefault="00F97E41">
            <w:pPr>
              <w:spacing w:line="0" w:lineRule="atLeast"/>
              <w:rPr>
                <w:rFonts w:eastAsia="Times New Roman" w:cs="Calibri"/>
                <w:sz w:val="22"/>
                <w:szCs w:val="22"/>
              </w:rPr>
            </w:pPr>
          </w:p>
        </w:tc>
        <w:tc>
          <w:tcPr>
            <w:tcW w:w="720" w:type="dxa"/>
            <w:shd w:val="clear" w:color="auto" w:fill="auto"/>
            <w:vAlign w:val="bottom"/>
          </w:tcPr>
          <w:p w:rsidR="00F97E41" w:rsidRPr="00214D31" w:rsidRDefault="00F86C03">
            <w:pPr>
              <w:spacing w:line="243" w:lineRule="exact"/>
              <w:ind w:left="460"/>
              <w:rPr>
                <w:rFonts w:eastAsia="Wingdings" w:cs="Calibri"/>
                <w:sz w:val="22"/>
                <w:szCs w:val="22"/>
              </w:rPr>
            </w:pPr>
            <w:r w:rsidRPr="00214D31">
              <w:rPr>
                <w:rFonts w:eastAsia="Wingdings" w:cs="Calibri"/>
                <w:sz w:val="22"/>
                <w:szCs w:val="22"/>
              </w:rPr>
              <w:t xml:space="preserve"> </w:t>
            </w:r>
          </w:p>
        </w:tc>
        <w:tc>
          <w:tcPr>
            <w:tcW w:w="6940" w:type="dxa"/>
            <w:tcBorders>
              <w:right w:val="single" w:sz="8" w:space="0" w:color="auto"/>
            </w:tcBorders>
            <w:shd w:val="clear" w:color="auto" w:fill="auto"/>
            <w:vAlign w:val="bottom"/>
          </w:tcPr>
          <w:p w:rsidR="00F97E41" w:rsidRPr="00214D31" w:rsidRDefault="00DB4E21">
            <w:pPr>
              <w:spacing w:line="0" w:lineRule="atLeast"/>
              <w:ind w:left="100"/>
              <w:rPr>
                <w:rFonts w:eastAsia="Comic Sans MS" w:cs="Calibri"/>
                <w:color w:val="0000FF"/>
                <w:sz w:val="22"/>
                <w:szCs w:val="22"/>
                <w:u w:val="single"/>
              </w:rPr>
            </w:pPr>
            <w:hyperlink r:id="rId12" w:history="1">
              <w:r w:rsidR="00F97E41" w:rsidRPr="00214D31">
                <w:rPr>
                  <w:rFonts w:eastAsia="Comic Sans MS" w:cs="Calibri"/>
                  <w:color w:val="0000FF"/>
                  <w:sz w:val="22"/>
                  <w:szCs w:val="22"/>
                  <w:u w:val="single"/>
                </w:rPr>
                <w:t>http://www.slideshare.net/npapastam/ss-3098038</w:t>
              </w:r>
            </w:hyperlink>
          </w:p>
        </w:tc>
      </w:tr>
      <w:tr w:rsidR="00F97E41" w:rsidRPr="00214D31">
        <w:trPr>
          <w:trHeight w:val="458"/>
        </w:trPr>
        <w:tc>
          <w:tcPr>
            <w:tcW w:w="2580" w:type="dxa"/>
            <w:tcBorders>
              <w:left w:val="single" w:sz="8" w:space="0" w:color="auto"/>
              <w:right w:val="single" w:sz="8" w:space="0" w:color="auto"/>
            </w:tcBorders>
            <w:shd w:val="clear" w:color="auto" w:fill="auto"/>
            <w:vAlign w:val="bottom"/>
          </w:tcPr>
          <w:p w:rsidR="00F97E41" w:rsidRPr="00214D31" w:rsidRDefault="00F97E41">
            <w:pPr>
              <w:spacing w:line="0" w:lineRule="atLeast"/>
              <w:rPr>
                <w:rFonts w:eastAsia="Times New Roman" w:cs="Calibri"/>
                <w:sz w:val="22"/>
                <w:szCs w:val="22"/>
              </w:rPr>
            </w:pPr>
          </w:p>
        </w:tc>
        <w:tc>
          <w:tcPr>
            <w:tcW w:w="720" w:type="dxa"/>
            <w:shd w:val="clear" w:color="auto" w:fill="auto"/>
            <w:vAlign w:val="bottom"/>
          </w:tcPr>
          <w:p w:rsidR="00F97E41" w:rsidRPr="00214D31" w:rsidRDefault="00DB4E21">
            <w:pPr>
              <w:spacing w:line="243" w:lineRule="exact"/>
              <w:ind w:left="460"/>
              <w:rPr>
                <w:rFonts w:eastAsia="Wingdings" w:cs="Calibri"/>
                <w:sz w:val="22"/>
                <w:szCs w:val="22"/>
              </w:rPr>
            </w:pPr>
            <w:hyperlink r:id="rId13" w:history="1">
              <w:r w:rsidR="00F86C03" w:rsidRPr="00214D31">
                <w:rPr>
                  <w:rFonts w:eastAsia="Wingdings" w:cs="Calibri"/>
                  <w:sz w:val="22"/>
                  <w:szCs w:val="22"/>
                </w:rPr>
                <w:t xml:space="preserve"> </w:t>
              </w:r>
            </w:hyperlink>
          </w:p>
        </w:tc>
        <w:tc>
          <w:tcPr>
            <w:tcW w:w="6940" w:type="dxa"/>
            <w:tcBorders>
              <w:right w:val="single" w:sz="8" w:space="0" w:color="auto"/>
            </w:tcBorders>
            <w:shd w:val="clear" w:color="auto" w:fill="auto"/>
            <w:vAlign w:val="bottom"/>
          </w:tcPr>
          <w:p w:rsidR="00F97E41" w:rsidRPr="00214D31" w:rsidRDefault="00DB4E21">
            <w:pPr>
              <w:spacing w:line="0" w:lineRule="atLeast"/>
              <w:ind w:left="100"/>
              <w:rPr>
                <w:rFonts w:eastAsia="Comic Sans MS" w:cs="Calibri"/>
                <w:color w:val="0000FF"/>
                <w:sz w:val="22"/>
                <w:szCs w:val="22"/>
                <w:u w:val="single"/>
              </w:rPr>
            </w:pPr>
            <w:hyperlink r:id="rId14" w:history="1">
              <w:r w:rsidR="00F97E41" w:rsidRPr="00214D31">
                <w:rPr>
                  <w:rFonts w:eastAsia="Comic Sans MS" w:cs="Calibri"/>
                  <w:color w:val="0000FF"/>
                  <w:sz w:val="22"/>
                  <w:szCs w:val="22"/>
                  <w:u w:val="single"/>
                </w:rPr>
                <w:t>http://edurobotics.weebly.com/gammaepsilonnuiotakappa940-</w:t>
              </w:r>
            </w:hyperlink>
          </w:p>
        </w:tc>
      </w:tr>
      <w:tr w:rsidR="00F97E41" w:rsidRPr="00214D31">
        <w:trPr>
          <w:trHeight w:val="461"/>
        </w:trPr>
        <w:tc>
          <w:tcPr>
            <w:tcW w:w="2580" w:type="dxa"/>
            <w:tcBorders>
              <w:left w:val="single" w:sz="8" w:space="0" w:color="auto"/>
              <w:right w:val="single" w:sz="8" w:space="0" w:color="auto"/>
            </w:tcBorders>
            <w:shd w:val="clear" w:color="auto" w:fill="auto"/>
            <w:vAlign w:val="bottom"/>
          </w:tcPr>
          <w:p w:rsidR="00F97E41" w:rsidRPr="00214D31" w:rsidRDefault="00F97E41">
            <w:pPr>
              <w:spacing w:line="0" w:lineRule="atLeast"/>
              <w:rPr>
                <w:rFonts w:eastAsia="Times New Roman" w:cs="Calibri"/>
                <w:sz w:val="22"/>
                <w:szCs w:val="22"/>
              </w:rPr>
            </w:pPr>
          </w:p>
        </w:tc>
        <w:tc>
          <w:tcPr>
            <w:tcW w:w="720" w:type="dxa"/>
            <w:shd w:val="clear" w:color="auto" w:fill="auto"/>
            <w:vAlign w:val="bottom"/>
          </w:tcPr>
          <w:p w:rsidR="00F97E41" w:rsidRPr="00214D31" w:rsidRDefault="00F97E41">
            <w:pPr>
              <w:spacing w:line="0" w:lineRule="atLeast"/>
              <w:rPr>
                <w:rFonts w:eastAsia="Times New Roman" w:cs="Calibri"/>
                <w:sz w:val="22"/>
                <w:szCs w:val="22"/>
              </w:rPr>
            </w:pPr>
          </w:p>
        </w:tc>
        <w:tc>
          <w:tcPr>
            <w:tcW w:w="6940" w:type="dxa"/>
            <w:tcBorders>
              <w:right w:val="single" w:sz="8" w:space="0" w:color="auto"/>
            </w:tcBorders>
            <w:shd w:val="clear" w:color="auto" w:fill="auto"/>
            <w:vAlign w:val="bottom"/>
          </w:tcPr>
          <w:p w:rsidR="00F97E41" w:rsidRPr="00214D31" w:rsidRDefault="00DB4E21">
            <w:pPr>
              <w:spacing w:line="0" w:lineRule="atLeast"/>
              <w:ind w:left="100"/>
              <w:rPr>
                <w:rFonts w:eastAsia="Comic Sans MS" w:cs="Calibri"/>
                <w:color w:val="0000FF"/>
                <w:sz w:val="22"/>
                <w:szCs w:val="22"/>
                <w:u w:val="single"/>
              </w:rPr>
            </w:pPr>
            <w:hyperlink r:id="rId15" w:history="1">
              <w:r w:rsidR="00F97E41" w:rsidRPr="00214D31">
                <w:rPr>
                  <w:rFonts w:eastAsia="Comic Sans MS" w:cs="Calibri"/>
                  <w:color w:val="0000FF"/>
                  <w:sz w:val="22"/>
                  <w:szCs w:val="22"/>
                  <w:u w:val="single"/>
                </w:rPr>
                <w:t>eta-rhoomicronmupiomicrontauiotakappa942.html</w:t>
              </w:r>
            </w:hyperlink>
          </w:p>
        </w:tc>
      </w:tr>
      <w:tr w:rsidR="00F97E41" w:rsidRPr="00214D31">
        <w:trPr>
          <w:trHeight w:val="459"/>
        </w:trPr>
        <w:tc>
          <w:tcPr>
            <w:tcW w:w="2580" w:type="dxa"/>
            <w:tcBorders>
              <w:left w:val="single" w:sz="8" w:space="0" w:color="auto"/>
              <w:right w:val="single" w:sz="8" w:space="0" w:color="auto"/>
            </w:tcBorders>
            <w:shd w:val="clear" w:color="auto" w:fill="auto"/>
            <w:vAlign w:val="bottom"/>
          </w:tcPr>
          <w:p w:rsidR="00F97E41" w:rsidRPr="00214D31" w:rsidRDefault="00F97E41">
            <w:pPr>
              <w:spacing w:line="0" w:lineRule="atLeast"/>
              <w:rPr>
                <w:rFonts w:eastAsia="Times New Roman" w:cs="Calibri"/>
                <w:sz w:val="22"/>
                <w:szCs w:val="22"/>
              </w:rPr>
            </w:pPr>
          </w:p>
        </w:tc>
        <w:tc>
          <w:tcPr>
            <w:tcW w:w="720" w:type="dxa"/>
            <w:shd w:val="clear" w:color="auto" w:fill="auto"/>
            <w:vAlign w:val="bottom"/>
          </w:tcPr>
          <w:p w:rsidR="00F97E41" w:rsidRPr="00214D31" w:rsidRDefault="00F86C03">
            <w:pPr>
              <w:spacing w:line="243" w:lineRule="exact"/>
              <w:ind w:left="460"/>
              <w:rPr>
                <w:rFonts w:eastAsia="Wingdings" w:cs="Calibri"/>
                <w:sz w:val="22"/>
                <w:szCs w:val="22"/>
              </w:rPr>
            </w:pPr>
            <w:r w:rsidRPr="00214D31">
              <w:rPr>
                <w:rFonts w:eastAsia="Wingdings" w:cs="Calibri"/>
                <w:sz w:val="22"/>
                <w:szCs w:val="22"/>
              </w:rPr>
              <w:t xml:space="preserve"> </w:t>
            </w:r>
          </w:p>
        </w:tc>
        <w:tc>
          <w:tcPr>
            <w:tcW w:w="6940" w:type="dxa"/>
            <w:tcBorders>
              <w:right w:val="single" w:sz="8" w:space="0" w:color="auto"/>
            </w:tcBorders>
            <w:shd w:val="clear" w:color="auto" w:fill="auto"/>
            <w:vAlign w:val="bottom"/>
          </w:tcPr>
          <w:p w:rsidR="00F97E41" w:rsidRPr="00214D31" w:rsidRDefault="00DB4E21">
            <w:pPr>
              <w:spacing w:line="0" w:lineRule="atLeast"/>
              <w:ind w:left="100"/>
              <w:rPr>
                <w:rFonts w:eastAsia="Comic Sans MS" w:cs="Calibri"/>
                <w:color w:val="0000FF"/>
                <w:sz w:val="22"/>
                <w:szCs w:val="22"/>
                <w:u w:val="single"/>
              </w:rPr>
            </w:pPr>
            <w:hyperlink r:id="rId16" w:history="1">
              <w:r w:rsidR="00F97E41" w:rsidRPr="00214D31">
                <w:rPr>
                  <w:rFonts w:eastAsia="Comic Sans MS" w:cs="Calibri"/>
                  <w:color w:val="0000FF"/>
                  <w:sz w:val="22"/>
                  <w:szCs w:val="22"/>
                  <w:u w:val="single"/>
                </w:rPr>
                <w:t>http://www.education.rec.ri.cmu.edu/index.htm</w:t>
              </w:r>
            </w:hyperlink>
          </w:p>
        </w:tc>
      </w:tr>
      <w:tr w:rsidR="00F97E41" w:rsidRPr="00214D31">
        <w:trPr>
          <w:trHeight w:val="461"/>
        </w:trPr>
        <w:tc>
          <w:tcPr>
            <w:tcW w:w="2580" w:type="dxa"/>
            <w:tcBorders>
              <w:left w:val="single" w:sz="8" w:space="0" w:color="auto"/>
              <w:right w:val="single" w:sz="8" w:space="0" w:color="auto"/>
            </w:tcBorders>
            <w:shd w:val="clear" w:color="auto" w:fill="auto"/>
            <w:vAlign w:val="bottom"/>
          </w:tcPr>
          <w:p w:rsidR="00F97E41" w:rsidRPr="00214D31" w:rsidRDefault="00F97E41">
            <w:pPr>
              <w:spacing w:line="0" w:lineRule="atLeast"/>
              <w:rPr>
                <w:rFonts w:eastAsia="Times New Roman" w:cs="Calibri"/>
                <w:sz w:val="22"/>
                <w:szCs w:val="22"/>
              </w:rPr>
            </w:pPr>
          </w:p>
        </w:tc>
        <w:tc>
          <w:tcPr>
            <w:tcW w:w="720" w:type="dxa"/>
            <w:shd w:val="clear" w:color="auto" w:fill="auto"/>
            <w:vAlign w:val="bottom"/>
          </w:tcPr>
          <w:p w:rsidR="00F97E41" w:rsidRPr="00214D31" w:rsidRDefault="00F86C03">
            <w:pPr>
              <w:spacing w:line="0" w:lineRule="atLeast"/>
              <w:ind w:left="460"/>
              <w:rPr>
                <w:rFonts w:eastAsia="Wingdings" w:cs="Calibri"/>
                <w:sz w:val="22"/>
                <w:szCs w:val="22"/>
              </w:rPr>
            </w:pPr>
            <w:r w:rsidRPr="00214D31">
              <w:rPr>
                <w:rFonts w:eastAsia="Wingdings" w:cs="Calibri"/>
                <w:sz w:val="22"/>
                <w:szCs w:val="22"/>
              </w:rPr>
              <w:t xml:space="preserve"> </w:t>
            </w:r>
          </w:p>
        </w:tc>
        <w:tc>
          <w:tcPr>
            <w:tcW w:w="6940" w:type="dxa"/>
            <w:tcBorders>
              <w:right w:val="single" w:sz="8" w:space="0" w:color="auto"/>
            </w:tcBorders>
            <w:shd w:val="clear" w:color="auto" w:fill="auto"/>
            <w:vAlign w:val="bottom"/>
          </w:tcPr>
          <w:p w:rsidR="00F97E41" w:rsidRPr="00214D31" w:rsidRDefault="00DB4E21">
            <w:pPr>
              <w:spacing w:line="0" w:lineRule="atLeast"/>
              <w:ind w:left="100"/>
              <w:rPr>
                <w:rFonts w:eastAsia="Comic Sans MS" w:cs="Calibri"/>
                <w:color w:val="0000FF"/>
                <w:sz w:val="22"/>
                <w:szCs w:val="22"/>
                <w:u w:val="single"/>
              </w:rPr>
            </w:pPr>
            <w:hyperlink r:id="rId17" w:history="1">
              <w:r w:rsidR="00F97E41" w:rsidRPr="00214D31">
                <w:rPr>
                  <w:rFonts w:eastAsia="Comic Sans MS" w:cs="Calibri"/>
                  <w:color w:val="0000FF"/>
                  <w:sz w:val="22"/>
                  <w:szCs w:val="22"/>
                  <w:u w:val="single"/>
                </w:rPr>
                <w:t>http://en.wikipedia.org/wiki/Robotics</w:t>
              </w:r>
            </w:hyperlink>
          </w:p>
        </w:tc>
      </w:tr>
      <w:tr w:rsidR="00F97E41" w:rsidRPr="00214D31">
        <w:trPr>
          <w:trHeight w:val="157"/>
        </w:trPr>
        <w:tc>
          <w:tcPr>
            <w:tcW w:w="2580" w:type="dxa"/>
            <w:tcBorders>
              <w:left w:val="single" w:sz="8" w:space="0" w:color="auto"/>
              <w:bottom w:val="single" w:sz="8" w:space="0" w:color="auto"/>
              <w:right w:val="single" w:sz="8" w:space="0" w:color="auto"/>
            </w:tcBorders>
            <w:shd w:val="clear" w:color="auto" w:fill="auto"/>
            <w:vAlign w:val="bottom"/>
          </w:tcPr>
          <w:p w:rsidR="00F97E41" w:rsidRPr="00214D31" w:rsidRDefault="00F97E41">
            <w:pPr>
              <w:spacing w:line="0" w:lineRule="atLeast"/>
              <w:rPr>
                <w:rFonts w:eastAsia="Times New Roman" w:cs="Calibri"/>
                <w:sz w:val="22"/>
                <w:szCs w:val="22"/>
              </w:rPr>
            </w:pPr>
          </w:p>
        </w:tc>
        <w:tc>
          <w:tcPr>
            <w:tcW w:w="7660" w:type="dxa"/>
            <w:gridSpan w:val="2"/>
            <w:tcBorders>
              <w:bottom w:val="single" w:sz="8" w:space="0" w:color="auto"/>
              <w:right w:val="single" w:sz="8" w:space="0" w:color="auto"/>
            </w:tcBorders>
            <w:shd w:val="clear" w:color="auto" w:fill="auto"/>
            <w:vAlign w:val="bottom"/>
          </w:tcPr>
          <w:p w:rsidR="00F97E41" w:rsidRPr="00214D31" w:rsidRDefault="00F97E41">
            <w:pPr>
              <w:spacing w:line="0" w:lineRule="atLeast"/>
              <w:rPr>
                <w:rFonts w:eastAsia="Times New Roman" w:cs="Calibri"/>
                <w:sz w:val="22"/>
                <w:szCs w:val="22"/>
              </w:rPr>
            </w:pPr>
          </w:p>
        </w:tc>
      </w:tr>
      <w:tr w:rsidR="00F97E41" w:rsidRPr="00214D31">
        <w:trPr>
          <w:trHeight w:val="465"/>
        </w:trPr>
        <w:tc>
          <w:tcPr>
            <w:tcW w:w="2580" w:type="dxa"/>
            <w:vMerge w:val="restart"/>
            <w:tcBorders>
              <w:left w:val="single" w:sz="8" w:space="0" w:color="auto"/>
              <w:right w:val="single" w:sz="8" w:space="0" w:color="auto"/>
            </w:tcBorders>
            <w:shd w:val="clear" w:color="auto" w:fill="auto"/>
            <w:vAlign w:val="bottom"/>
          </w:tcPr>
          <w:p w:rsidR="00F97E41" w:rsidRPr="00214D31" w:rsidRDefault="00F97E41">
            <w:pPr>
              <w:spacing w:line="0" w:lineRule="atLeast"/>
              <w:jc w:val="center"/>
              <w:rPr>
                <w:rFonts w:eastAsia="Comic Sans MS" w:cs="Calibri"/>
                <w:b/>
                <w:w w:val="99"/>
                <w:sz w:val="22"/>
                <w:szCs w:val="22"/>
              </w:rPr>
            </w:pPr>
            <w:r w:rsidRPr="00214D31">
              <w:rPr>
                <w:rFonts w:eastAsia="Comic Sans MS" w:cs="Calibri"/>
                <w:b/>
                <w:w w:val="99"/>
                <w:sz w:val="22"/>
                <w:szCs w:val="22"/>
              </w:rPr>
              <w:t>Συνεργασία με</w:t>
            </w:r>
          </w:p>
        </w:tc>
        <w:tc>
          <w:tcPr>
            <w:tcW w:w="7660" w:type="dxa"/>
            <w:gridSpan w:val="2"/>
            <w:tcBorders>
              <w:right w:val="single" w:sz="8" w:space="0" w:color="auto"/>
            </w:tcBorders>
            <w:shd w:val="clear" w:color="auto" w:fill="auto"/>
            <w:vAlign w:val="bottom"/>
          </w:tcPr>
          <w:p w:rsidR="00F97E41" w:rsidRPr="00214D31" w:rsidRDefault="00F86C03">
            <w:pPr>
              <w:spacing w:line="462" w:lineRule="exact"/>
              <w:ind w:left="460"/>
              <w:rPr>
                <w:rFonts w:eastAsia="Comic Sans MS" w:cs="Calibri"/>
                <w:sz w:val="22"/>
                <w:szCs w:val="22"/>
              </w:rPr>
            </w:pPr>
            <w:r w:rsidRPr="00214D31">
              <w:rPr>
                <w:rFonts w:eastAsia="Wingdings" w:cs="Calibri"/>
                <w:sz w:val="22"/>
                <w:szCs w:val="22"/>
                <w:vertAlign w:val="superscript"/>
              </w:rPr>
              <w:t xml:space="preserve"> </w:t>
            </w:r>
            <w:r w:rsidR="00F97E41" w:rsidRPr="00214D31">
              <w:rPr>
                <w:rFonts w:eastAsia="Comic Sans MS" w:cs="Calibri"/>
                <w:sz w:val="22"/>
                <w:szCs w:val="22"/>
              </w:rPr>
              <w:t xml:space="preserve"> Πανελλήνια Ένωση Καθηγητών Πληροφορικής (Π.Ε.ΚΑ.Π.)</w:t>
            </w:r>
          </w:p>
        </w:tc>
      </w:tr>
      <w:tr w:rsidR="00F97E41" w:rsidRPr="00214D31">
        <w:trPr>
          <w:trHeight w:val="269"/>
        </w:trPr>
        <w:tc>
          <w:tcPr>
            <w:tcW w:w="2580" w:type="dxa"/>
            <w:vMerge/>
            <w:tcBorders>
              <w:left w:val="single" w:sz="8" w:space="0" w:color="auto"/>
              <w:right w:val="single" w:sz="8" w:space="0" w:color="auto"/>
            </w:tcBorders>
            <w:shd w:val="clear" w:color="auto" w:fill="auto"/>
            <w:vAlign w:val="bottom"/>
          </w:tcPr>
          <w:p w:rsidR="00F97E41" w:rsidRPr="00214D31" w:rsidRDefault="00F97E41">
            <w:pPr>
              <w:spacing w:line="0" w:lineRule="atLeast"/>
              <w:rPr>
                <w:rFonts w:eastAsia="Times New Roman" w:cs="Calibri"/>
                <w:sz w:val="22"/>
                <w:szCs w:val="22"/>
              </w:rPr>
            </w:pPr>
          </w:p>
        </w:tc>
        <w:tc>
          <w:tcPr>
            <w:tcW w:w="7660" w:type="dxa"/>
            <w:gridSpan w:val="2"/>
            <w:vMerge w:val="restart"/>
            <w:tcBorders>
              <w:right w:val="single" w:sz="8" w:space="0" w:color="auto"/>
            </w:tcBorders>
            <w:shd w:val="clear" w:color="auto" w:fill="auto"/>
            <w:vAlign w:val="bottom"/>
          </w:tcPr>
          <w:p w:rsidR="00F97E41" w:rsidRPr="00214D31" w:rsidRDefault="00F86C03">
            <w:pPr>
              <w:spacing w:line="527" w:lineRule="exact"/>
              <w:ind w:left="460"/>
              <w:rPr>
                <w:rFonts w:eastAsia="Comic Sans MS" w:cs="Calibri"/>
                <w:sz w:val="22"/>
                <w:szCs w:val="22"/>
              </w:rPr>
            </w:pPr>
            <w:r w:rsidRPr="00214D31">
              <w:rPr>
                <w:rFonts w:eastAsia="Wingdings" w:cs="Calibri"/>
                <w:sz w:val="22"/>
                <w:szCs w:val="22"/>
                <w:vertAlign w:val="superscript"/>
              </w:rPr>
              <w:t xml:space="preserve"> </w:t>
            </w:r>
            <w:r w:rsidR="00F97E41" w:rsidRPr="00214D31">
              <w:rPr>
                <w:rFonts w:eastAsia="Comic Sans MS" w:cs="Calibri"/>
                <w:sz w:val="22"/>
                <w:szCs w:val="22"/>
              </w:rPr>
              <w:t xml:space="preserve"> Ελληνική Εταιρεία Επιστημόνων και Επαγγελματιών</w:t>
            </w:r>
          </w:p>
        </w:tc>
      </w:tr>
      <w:tr w:rsidR="00F97E41" w:rsidRPr="00214D31">
        <w:trPr>
          <w:trHeight w:val="452"/>
        </w:trPr>
        <w:tc>
          <w:tcPr>
            <w:tcW w:w="2580" w:type="dxa"/>
            <w:vMerge w:val="restart"/>
            <w:tcBorders>
              <w:left w:val="single" w:sz="8" w:space="0" w:color="auto"/>
              <w:right w:val="single" w:sz="8" w:space="0" w:color="auto"/>
            </w:tcBorders>
            <w:shd w:val="clear" w:color="auto" w:fill="auto"/>
            <w:vAlign w:val="bottom"/>
          </w:tcPr>
          <w:p w:rsidR="00F97E41" w:rsidRPr="00214D31" w:rsidRDefault="00F97E41">
            <w:pPr>
              <w:spacing w:line="0" w:lineRule="atLeast"/>
              <w:jc w:val="center"/>
              <w:rPr>
                <w:rFonts w:eastAsia="Comic Sans MS" w:cs="Calibri"/>
                <w:b/>
                <w:w w:val="98"/>
                <w:sz w:val="22"/>
                <w:szCs w:val="22"/>
              </w:rPr>
            </w:pPr>
            <w:r w:rsidRPr="00214D31">
              <w:rPr>
                <w:rFonts w:eastAsia="Comic Sans MS" w:cs="Calibri"/>
                <w:b/>
                <w:w w:val="98"/>
                <w:sz w:val="22"/>
                <w:szCs w:val="22"/>
              </w:rPr>
              <w:t>φορείς</w:t>
            </w:r>
          </w:p>
        </w:tc>
        <w:tc>
          <w:tcPr>
            <w:tcW w:w="7660" w:type="dxa"/>
            <w:gridSpan w:val="2"/>
            <w:vMerge/>
            <w:tcBorders>
              <w:right w:val="single" w:sz="8" w:space="0" w:color="auto"/>
            </w:tcBorders>
            <w:shd w:val="clear" w:color="auto" w:fill="auto"/>
            <w:vAlign w:val="bottom"/>
          </w:tcPr>
          <w:p w:rsidR="00F97E41" w:rsidRPr="00214D31" w:rsidRDefault="00F97E41">
            <w:pPr>
              <w:spacing w:line="0" w:lineRule="atLeast"/>
              <w:rPr>
                <w:rFonts w:eastAsia="Times New Roman" w:cs="Calibri"/>
                <w:sz w:val="22"/>
                <w:szCs w:val="22"/>
              </w:rPr>
            </w:pPr>
          </w:p>
        </w:tc>
      </w:tr>
      <w:tr w:rsidR="00F97E41" w:rsidRPr="00214D31">
        <w:trPr>
          <w:trHeight w:val="132"/>
        </w:trPr>
        <w:tc>
          <w:tcPr>
            <w:tcW w:w="2580" w:type="dxa"/>
            <w:vMerge/>
            <w:tcBorders>
              <w:left w:val="single" w:sz="8" w:space="0" w:color="auto"/>
              <w:right w:val="single" w:sz="8" w:space="0" w:color="auto"/>
            </w:tcBorders>
            <w:shd w:val="clear" w:color="auto" w:fill="auto"/>
            <w:vAlign w:val="bottom"/>
          </w:tcPr>
          <w:p w:rsidR="00F97E41" w:rsidRPr="00214D31" w:rsidRDefault="00F97E41">
            <w:pPr>
              <w:spacing w:line="0" w:lineRule="atLeast"/>
              <w:rPr>
                <w:rFonts w:eastAsia="Times New Roman" w:cs="Calibri"/>
                <w:sz w:val="22"/>
                <w:szCs w:val="22"/>
              </w:rPr>
            </w:pPr>
          </w:p>
        </w:tc>
        <w:tc>
          <w:tcPr>
            <w:tcW w:w="720" w:type="dxa"/>
            <w:shd w:val="clear" w:color="auto" w:fill="auto"/>
            <w:vAlign w:val="bottom"/>
          </w:tcPr>
          <w:p w:rsidR="00F97E41" w:rsidRPr="00214D31" w:rsidRDefault="00F97E41">
            <w:pPr>
              <w:spacing w:line="0" w:lineRule="atLeast"/>
              <w:rPr>
                <w:rFonts w:eastAsia="Times New Roman" w:cs="Calibri"/>
                <w:sz w:val="22"/>
                <w:szCs w:val="22"/>
              </w:rPr>
            </w:pPr>
          </w:p>
        </w:tc>
        <w:tc>
          <w:tcPr>
            <w:tcW w:w="6940" w:type="dxa"/>
            <w:vMerge w:val="restart"/>
            <w:tcBorders>
              <w:right w:val="single" w:sz="8" w:space="0" w:color="auto"/>
            </w:tcBorders>
            <w:shd w:val="clear" w:color="auto" w:fill="auto"/>
            <w:vAlign w:val="bottom"/>
          </w:tcPr>
          <w:p w:rsidR="00F97E41" w:rsidRPr="00214D31" w:rsidRDefault="00F97E41">
            <w:pPr>
              <w:spacing w:line="0" w:lineRule="atLeast"/>
              <w:ind w:left="100"/>
              <w:rPr>
                <w:rFonts w:eastAsia="Comic Sans MS" w:cs="Calibri"/>
                <w:sz w:val="22"/>
                <w:szCs w:val="22"/>
              </w:rPr>
            </w:pPr>
            <w:r w:rsidRPr="00214D31">
              <w:rPr>
                <w:rFonts w:eastAsia="Comic Sans MS" w:cs="Calibri"/>
                <w:sz w:val="22"/>
                <w:szCs w:val="22"/>
              </w:rPr>
              <w:t>Πληροφορικής και Επικοινωνιών. (ΕΠΥ)</w:t>
            </w:r>
          </w:p>
        </w:tc>
      </w:tr>
      <w:tr w:rsidR="00F97E41" w:rsidRPr="00214D31">
        <w:trPr>
          <w:trHeight w:val="203"/>
        </w:trPr>
        <w:tc>
          <w:tcPr>
            <w:tcW w:w="2580" w:type="dxa"/>
            <w:tcBorders>
              <w:left w:val="single" w:sz="8" w:space="0" w:color="auto"/>
              <w:right w:val="single" w:sz="8" w:space="0" w:color="auto"/>
            </w:tcBorders>
            <w:shd w:val="clear" w:color="auto" w:fill="auto"/>
            <w:vAlign w:val="bottom"/>
          </w:tcPr>
          <w:p w:rsidR="00F97E41" w:rsidRPr="00214D31" w:rsidRDefault="00F97E41">
            <w:pPr>
              <w:spacing w:line="0" w:lineRule="atLeast"/>
              <w:rPr>
                <w:rFonts w:eastAsia="Times New Roman" w:cs="Calibri"/>
                <w:sz w:val="22"/>
                <w:szCs w:val="22"/>
              </w:rPr>
            </w:pPr>
          </w:p>
        </w:tc>
        <w:tc>
          <w:tcPr>
            <w:tcW w:w="720" w:type="dxa"/>
            <w:shd w:val="clear" w:color="auto" w:fill="auto"/>
            <w:vAlign w:val="bottom"/>
          </w:tcPr>
          <w:p w:rsidR="00F97E41" w:rsidRPr="00214D31" w:rsidRDefault="00F97E41">
            <w:pPr>
              <w:spacing w:line="0" w:lineRule="atLeast"/>
              <w:rPr>
                <w:rFonts w:eastAsia="Times New Roman" w:cs="Calibri"/>
                <w:sz w:val="22"/>
                <w:szCs w:val="22"/>
              </w:rPr>
            </w:pPr>
          </w:p>
        </w:tc>
        <w:tc>
          <w:tcPr>
            <w:tcW w:w="6940" w:type="dxa"/>
            <w:vMerge/>
            <w:tcBorders>
              <w:right w:val="single" w:sz="8" w:space="0" w:color="auto"/>
            </w:tcBorders>
            <w:shd w:val="clear" w:color="auto" w:fill="auto"/>
            <w:vAlign w:val="bottom"/>
          </w:tcPr>
          <w:p w:rsidR="00F97E41" w:rsidRPr="00214D31" w:rsidRDefault="00F97E41">
            <w:pPr>
              <w:spacing w:line="0" w:lineRule="atLeast"/>
              <w:rPr>
                <w:rFonts w:eastAsia="Times New Roman" w:cs="Calibri"/>
                <w:sz w:val="22"/>
                <w:szCs w:val="22"/>
              </w:rPr>
            </w:pPr>
          </w:p>
        </w:tc>
      </w:tr>
      <w:tr w:rsidR="00F97E41" w:rsidRPr="00214D31">
        <w:trPr>
          <w:trHeight w:val="168"/>
        </w:trPr>
        <w:tc>
          <w:tcPr>
            <w:tcW w:w="2580" w:type="dxa"/>
            <w:tcBorders>
              <w:left w:val="single" w:sz="8" w:space="0" w:color="auto"/>
              <w:bottom w:val="single" w:sz="8" w:space="0" w:color="auto"/>
              <w:right w:val="single" w:sz="8" w:space="0" w:color="auto"/>
            </w:tcBorders>
            <w:shd w:val="clear" w:color="auto" w:fill="auto"/>
            <w:vAlign w:val="bottom"/>
          </w:tcPr>
          <w:p w:rsidR="00F97E41" w:rsidRPr="00214D31" w:rsidRDefault="00F97E41">
            <w:pPr>
              <w:spacing w:line="0" w:lineRule="atLeast"/>
              <w:rPr>
                <w:rFonts w:eastAsia="Times New Roman" w:cs="Calibri"/>
                <w:sz w:val="22"/>
                <w:szCs w:val="22"/>
              </w:rPr>
            </w:pPr>
          </w:p>
        </w:tc>
        <w:tc>
          <w:tcPr>
            <w:tcW w:w="720" w:type="dxa"/>
            <w:tcBorders>
              <w:bottom w:val="single" w:sz="8" w:space="0" w:color="auto"/>
            </w:tcBorders>
            <w:shd w:val="clear" w:color="auto" w:fill="auto"/>
            <w:vAlign w:val="bottom"/>
          </w:tcPr>
          <w:p w:rsidR="00F97E41" w:rsidRPr="00214D31" w:rsidRDefault="00F97E41">
            <w:pPr>
              <w:spacing w:line="0" w:lineRule="atLeast"/>
              <w:rPr>
                <w:rFonts w:eastAsia="Times New Roman" w:cs="Calibri"/>
                <w:sz w:val="22"/>
                <w:szCs w:val="22"/>
              </w:rPr>
            </w:pPr>
          </w:p>
        </w:tc>
        <w:tc>
          <w:tcPr>
            <w:tcW w:w="6940" w:type="dxa"/>
            <w:tcBorders>
              <w:bottom w:val="single" w:sz="8" w:space="0" w:color="auto"/>
              <w:right w:val="single" w:sz="8" w:space="0" w:color="auto"/>
            </w:tcBorders>
            <w:shd w:val="clear" w:color="auto" w:fill="auto"/>
            <w:vAlign w:val="bottom"/>
          </w:tcPr>
          <w:p w:rsidR="00F97E41" w:rsidRPr="00214D31" w:rsidRDefault="00F97E41">
            <w:pPr>
              <w:spacing w:line="0" w:lineRule="atLeast"/>
              <w:rPr>
                <w:rFonts w:eastAsia="Times New Roman" w:cs="Calibri"/>
                <w:sz w:val="22"/>
                <w:szCs w:val="22"/>
              </w:rPr>
            </w:pPr>
          </w:p>
        </w:tc>
      </w:tr>
    </w:tbl>
    <w:p w:rsidR="00F97E41" w:rsidRPr="00214D31" w:rsidRDefault="00F97E41">
      <w:pPr>
        <w:spacing w:line="200" w:lineRule="exact"/>
        <w:rPr>
          <w:rFonts w:eastAsia="Times New Roman" w:cs="Calibri"/>
          <w:sz w:val="22"/>
          <w:szCs w:val="22"/>
        </w:rPr>
      </w:pPr>
    </w:p>
    <w:p w:rsidR="00F97E41" w:rsidRPr="00214D31" w:rsidRDefault="00F97E41">
      <w:pPr>
        <w:spacing w:line="200" w:lineRule="exact"/>
        <w:rPr>
          <w:rFonts w:eastAsia="Times New Roman" w:cs="Calibri"/>
          <w:sz w:val="22"/>
          <w:szCs w:val="22"/>
        </w:rPr>
      </w:pPr>
    </w:p>
    <w:p w:rsidR="00F97E41" w:rsidRPr="00214D31" w:rsidRDefault="00F97E41">
      <w:pPr>
        <w:spacing w:line="200" w:lineRule="exact"/>
        <w:rPr>
          <w:rFonts w:eastAsia="Times New Roman" w:cs="Calibri"/>
          <w:sz w:val="22"/>
          <w:szCs w:val="22"/>
        </w:rPr>
      </w:pPr>
    </w:p>
    <w:p w:rsidR="00F97E41" w:rsidRPr="00214D31" w:rsidRDefault="00F97E41">
      <w:pPr>
        <w:spacing w:line="200" w:lineRule="exact"/>
        <w:rPr>
          <w:rFonts w:eastAsia="Times New Roman" w:cs="Calibri"/>
          <w:sz w:val="22"/>
          <w:szCs w:val="22"/>
        </w:rPr>
      </w:pPr>
    </w:p>
    <w:p w:rsidR="00F97E41" w:rsidRPr="00214D31" w:rsidRDefault="00F97E41">
      <w:pPr>
        <w:spacing w:line="200" w:lineRule="exact"/>
        <w:rPr>
          <w:rFonts w:eastAsia="Times New Roman" w:cs="Calibri"/>
          <w:sz w:val="22"/>
          <w:szCs w:val="22"/>
        </w:rPr>
      </w:pPr>
    </w:p>
    <w:p w:rsidR="00F97E41" w:rsidRPr="00214D31" w:rsidRDefault="00F97E41">
      <w:pPr>
        <w:spacing w:line="200" w:lineRule="exact"/>
        <w:rPr>
          <w:rFonts w:eastAsia="Times New Roman" w:cs="Calibri"/>
          <w:sz w:val="22"/>
          <w:szCs w:val="22"/>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00" w:lineRule="exact"/>
        <w:rPr>
          <w:rFonts w:eastAsia="Times New Roman" w:cs="Calibri"/>
        </w:rPr>
      </w:pPr>
    </w:p>
    <w:p w:rsidR="00F97E41" w:rsidRPr="00F97E41" w:rsidRDefault="00F97E41">
      <w:pPr>
        <w:spacing w:line="256" w:lineRule="exact"/>
        <w:rPr>
          <w:rFonts w:eastAsia="Times New Roman" w:cs="Calibri"/>
        </w:rPr>
      </w:pPr>
    </w:p>
    <w:p w:rsidR="00F97E41" w:rsidRPr="00F97E41" w:rsidRDefault="00F97E41">
      <w:pPr>
        <w:spacing w:line="0" w:lineRule="atLeast"/>
        <w:ind w:left="4620"/>
        <w:rPr>
          <w:rFonts w:eastAsia="Times New Roman" w:cs="Calibri"/>
          <w:sz w:val="24"/>
        </w:rPr>
      </w:pPr>
      <w:r w:rsidRPr="00F97E41">
        <w:rPr>
          <w:rFonts w:eastAsia="Times New Roman" w:cs="Calibri"/>
          <w:sz w:val="24"/>
        </w:rPr>
        <w:t>13</w:t>
      </w:r>
    </w:p>
    <w:sectPr w:rsidR="00F97E41" w:rsidRPr="00F97E41">
      <w:pgSz w:w="11900" w:h="16838"/>
      <w:pgMar w:top="1420" w:right="460" w:bottom="715" w:left="1220" w:header="0" w:footer="0" w:gutter="0"/>
      <w:cols w:space="0" w:equalWidth="0">
        <w:col w:w="102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B71EFA"/>
    <w:lvl w:ilvl="0" w:tplc="D76C082C">
      <w:start w:val="1"/>
      <w:numFmt w:val="bullet"/>
      <w:lvlText w:val=""/>
      <w:lvlJc w:val="left"/>
    </w:lvl>
    <w:lvl w:ilvl="1" w:tplc="C17EA618">
      <w:start w:val="1"/>
      <w:numFmt w:val="bullet"/>
      <w:lvlText w:val=""/>
      <w:lvlJc w:val="left"/>
    </w:lvl>
    <w:lvl w:ilvl="2" w:tplc="988A5BF4">
      <w:start w:val="1"/>
      <w:numFmt w:val="bullet"/>
      <w:lvlText w:val=""/>
      <w:lvlJc w:val="left"/>
    </w:lvl>
    <w:lvl w:ilvl="3" w:tplc="014AC042">
      <w:start w:val="1"/>
      <w:numFmt w:val="bullet"/>
      <w:lvlText w:val=""/>
      <w:lvlJc w:val="left"/>
    </w:lvl>
    <w:lvl w:ilvl="4" w:tplc="468A9DD2">
      <w:start w:val="1"/>
      <w:numFmt w:val="bullet"/>
      <w:lvlText w:val=""/>
      <w:lvlJc w:val="left"/>
    </w:lvl>
    <w:lvl w:ilvl="5" w:tplc="EE2E0D86">
      <w:start w:val="1"/>
      <w:numFmt w:val="bullet"/>
      <w:lvlText w:val=""/>
      <w:lvlJc w:val="left"/>
    </w:lvl>
    <w:lvl w:ilvl="6" w:tplc="190C69A8">
      <w:start w:val="1"/>
      <w:numFmt w:val="bullet"/>
      <w:lvlText w:val=""/>
      <w:lvlJc w:val="left"/>
    </w:lvl>
    <w:lvl w:ilvl="7" w:tplc="DCDC9776">
      <w:start w:val="1"/>
      <w:numFmt w:val="bullet"/>
      <w:lvlText w:val=""/>
      <w:lvlJc w:val="left"/>
    </w:lvl>
    <w:lvl w:ilvl="8" w:tplc="EFAA0F90">
      <w:start w:val="1"/>
      <w:numFmt w:val="bullet"/>
      <w:lvlText w:val=""/>
      <w:lvlJc w:val="left"/>
    </w:lvl>
  </w:abstractNum>
  <w:abstractNum w:abstractNumId="1" w15:restartNumberingAfterBreak="0">
    <w:nsid w:val="00000002"/>
    <w:multiLevelType w:val="hybridMultilevel"/>
    <w:tmpl w:val="79E2A9E2"/>
    <w:lvl w:ilvl="0" w:tplc="A1DCEDCE">
      <w:start w:val="1"/>
      <w:numFmt w:val="bullet"/>
      <w:lvlText w:val=""/>
      <w:lvlJc w:val="left"/>
    </w:lvl>
    <w:lvl w:ilvl="1" w:tplc="B6A462C6">
      <w:start w:val="1"/>
      <w:numFmt w:val="bullet"/>
      <w:lvlText w:val=""/>
      <w:lvlJc w:val="left"/>
    </w:lvl>
    <w:lvl w:ilvl="2" w:tplc="E5BE2934">
      <w:start w:val="1"/>
      <w:numFmt w:val="bullet"/>
      <w:lvlText w:val=""/>
      <w:lvlJc w:val="left"/>
    </w:lvl>
    <w:lvl w:ilvl="3" w:tplc="17F45D80">
      <w:start w:val="1"/>
      <w:numFmt w:val="bullet"/>
      <w:lvlText w:val=""/>
      <w:lvlJc w:val="left"/>
    </w:lvl>
    <w:lvl w:ilvl="4" w:tplc="8FAE6DAA">
      <w:start w:val="1"/>
      <w:numFmt w:val="bullet"/>
      <w:lvlText w:val=""/>
      <w:lvlJc w:val="left"/>
    </w:lvl>
    <w:lvl w:ilvl="5" w:tplc="8AA2F6D8">
      <w:start w:val="1"/>
      <w:numFmt w:val="bullet"/>
      <w:lvlText w:val=""/>
      <w:lvlJc w:val="left"/>
    </w:lvl>
    <w:lvl w:ilvl="6" w:tplc="775ED80A">
      <w:start w:val="1"/>
      <w:numFmt w:val="bullet"/>
      <w:lvlText w:val=""/>
      <w:lvlJc w:val="left"/>
    </w:lvl>
    <w:lvl w:ilvl="7" w:tplc="938E48C8">
      <w:start w:val="1"/>
      <w:numFmt w:val="bullet"/>
      <w:lvlText w:val=""/>
      <w:lvlJc w:val="left"/>
    </w:lvl>
    <w:lvl w:ilvl="8" w:tplc="840081CA">
      <w:start w:val="1"/>
      <w:numFmt w:val="bullet"/>
      <w:lvlText w:val=""/>
      <w:lvlJc w:val="left"/>
    </w:lvl>
  </w:abstractNum>
  <w:abstractNum w:abstractNumId="2" w15:restartNumberingAfterBreak="0">
    <w:nsid w:val="00000003"/>
    <w:multiLevelType w:val="hybridMultilevel"/>
    <w:tmpl w:val="7545E146"/>
    <w:lvl w:ilvl="0" w:tplc="14CEA3D4">
      <w:start w:val="1"/>
      <w:numFmt w:val="bullet"/>
      <w:lvlText w:val=""/>
      <w:lvlJc w:val="left"/>
    </w:lvl>
    <w:lvl w:ilvl="1" w:tplc="8B2A7104">
      <w:start w:val="1"/>
      <w:numFmt w:val="bullet"/>
      <w:lvlText w:val=""/>
      <w:lvlJc w:val="left"/>
    </w:lvl>
    <w:lvl w:ilvl="2" w:tplc="2DCA1C0E">
      <w:start w:val="1"/>
      <w:numFmt w:val="bullet"/>
      <w:lvlText w:val=""/>
      <w:lvlJc w:val="left"/>
    </w:lvl>
    <w:lvl w:ilvl="3" w:tplc="B3125080">
      <w:start w:val="1"/>
      <w:numFmt w:val="bullet"/>
      <w:lvlText w:val=""/>
      <w:lvlJc w:val="left"/>
    </w:lvl>
    <w:lvl w:ilvl="4" w:tplc="AF3E58F4">
      <w:start w:val="1"/>
      <w:numFmt w:val="bullet"/>
      <w:lvlText w:val=""/>
      <w:lvlJc w:val="left"/>
    </w:lvl>
    <w:lvl w:ilvl="5" w:tplc="00844328">
      <w:start w:val="1"/>
      <w:numFmt w:val="bullet"/>
      <w:lvlText w:val=""/>
      <w:lvlJc w:val="left"/>
    </w:lvl>
    <w:lvl w:ilvl="6" w:tplc="C7602472">
      <w:start w:val="1"/>
      <w:numFmt w:val="bullet"/>
      <w:lvlText w:val=""/>
      <w:lvlJc w:val="left"/>
    </w:lvl>
    <w:lvl w:ilvl="7" w:tplc="6B9A8362">
      <w:start w:val="1"/>
      <w:numFmt w:val="bullet"/>
      <w:lvlText w:val=""/>
      <w:lvlJc w:val="left"/>
    </w:lvl>
    <w:lvl w:ilvl="8" w:tplc="BD3641BC">
      <w:start w:val="1"/>
      <w:numFmt w:val="bullet"/>
      <w:lvlText w:val=""/>
      <w:lvlJc w:val="left"/>
    </w:lvl>
  </w:abstractNum>
  <w:abstractNum w:abstractNumId="3" w15:restartNumberingAfterBreak="0">
    <w:nsid w:val="00000004"/>
    <w:multiLevelType w:val="hybridMultilevel"/>
    <w:tmpl w:val="515F007C"/>
    <w:lvl w:ilvl="0" w:tplc="7E8680F2">
      <w:start w:val="1"/>
      <w:numFmt w:val="bullet"/>
      <w:lvlText w:val=""/>
      <w:lvlJc w:val="left"/>
    </w:lvl>
    <w:lvl w:ilvl="1" w:tplc="460A4D00">
      <w:start w:val="1"/>
      <w:numFmt w:val="bullet"/>
      <w:lvlText w:val=""/>
      <w:lvlJc w:val="left"/>
    </w:lvl>
    <w:lvl w:ilvl="2" w:tplc="4DB8F8EE">
      <w:start w:val="1"/>
      <w:numFmt w:val="bullet"/>
      <w:lvlText w:val=""/>
      <w:lvlJc w:val="left"/>
    </w:lvl>
    <w:lvl w:ilvl="3" w:tplc="5E3A5B7A">
      <w:start w:val="1"/>
      <w:numFmt w:val="bullet"/>
      <w:lvlText w:val=""/>
      <w:lvlJc w:val="left"/>
    </w:lvl>
    <w:lvl w:ilvl="4" w:tplc="F4ECB524">
      <w:start w:val="1"/>
      <w:numFmt w:val="bullet"/>
      <w:lvlText w:val=""/>
      <w:lvlJc w:val="left"/>
    </w:lvl>
    <w:lvl w:ilvl="5" w:tplc="CA1C48F4">
      <w:start w:val="1"/>
      <w:numFmt w:val="bullet"/>
      <w:lvlText w:val=""/>
      <w:lvlJc w:val="left"/>
    </w:lvl>
    <w:lvl w:ilvl="6" w:tplc="17A20272">
      <w:start w:val="1"/>
      <w:numFmt w:val="bullet"/>
      <w:lvlText w:val=""/>
      <w:lvlJc w:val="left"/>
    </w:lvl>
    <w:lvl w:ilvl="7" w:tplc="42B0EA08">
      <w:start w:val="1"/>
      <w:numFmt w:val="bullet"/>
      <w:lvlText w:val=""/>
      <w:lvlJc w:val="left"/>
    </w:lvl>
    <w:lvl w:ilvl="8" w:tplc="F4B67BE4">
      <w:start w:val="1"/>
      <w:numFmt w:val="bullet"/>
      <w:lvlText w:val=""/>
      <w:lvlJc w:val="left"/>
    </w:lvl>
  </w:abstractNum>
  <w:abstractNum w:abstractNumId="4" w15:restartNumberingAfterBreak="0">
    <w:nsid w:val="00000005"/>
    <w:multiLevelType w:val="hybridMultilevel"/>
    <w:tmpl w:val="5BD062C2"/>
    <w:lvl w:ilvl="0" w:tplc="4F82B096">
      <w:start w:val="1"/>
      <w:numFmt w:val="bullet"/>
      <w:lvlText w:val=""/>
      <w:lvlJc w:val="left"/>
    </w:lvl>
    <w:lvl w:ilvl="1" w:tplc="D63425E8">
      <w:start w:val="1"/>
      <w:numFmt w:val="bullet"/>
      <w:lvlText w:val=""/>
      <w:lvlJc w:val="left"/>
    </w:lvl>
    <w:lvl w:ilvl="2" w:tplc="B97688DE">
      <w:start w:val="1"/>
      <w:numFmt w:val="bullet"/>
      <w:lvlText w:val=""/>
      <w:lvlJc w:val="left"/>
    </w:lvl>
    <w:lvl w:ilvl="3" w:tplc="576C5578">
      <w:start w:val="1"/>
      <w:numFmt w:val="bullet"/>
      <w:lvlText w:val=""/>
      <w:lvlJc w:val="left"/>
    </w:lvl>
    <w:lvl w:ilvl="4" w:tplc="33F6EC70">
      <w:start w:val="1"/>
      <w:numFmt w:val="bullet"/>
      <w:lvlText w:val=""/>
      <w:lvlJc w:val="left"/>
    </w:lvl>
    <w:lvl w:ilvl="5" w:tplc="0608DC3A">
      <w:start w:val="1"/>
      <w:numFmt w:val="bullet"/>
      <w:lvlText w:val=""/>
      <w:lvlJc w:val="left"/>
    </w:lvl>
    <w:lvl w:ilvl="6" w:tplc="32B004C0">
      <w:start w:val="1"/>
      <w:numFmt w:val="bullet"/>
      <w:lvlText w:val=""/>
      <w:lvlJc w:val="left"/>
    </w:lvl>
    <w:lvl w:ilvl="7" w:tplc="9740D634">
      <w:start w:val="1"/>
      <w:numFmt w:val="bullet"/>
      <w:lvlText w:val=""/>
      <w:lvlJc w:val="left"/>
    </w:lvl>
    <w:lvl w:ilvl="8" w:tplc="0CA0CCA6">
      <w:start w:val="1"/>
      <w:numFmt w:val="bullet"/>
      <w:lvlText w:val=""/>
      <w:lvlJc w:val="left"/>
    </w:lvl>
  </w:abstractNum>
  <w:abstractNum w:abstractNumId="5" w15:restartNumberingAfterBreak="0">
    <w:nsid w:val="00000006"/>
    <w:multiLevelType w:val="hybridMultilevel"/>
    <w:tmpl w:val="12200854"/>
    <w:lvl w:ilvl="0" w:tplc="6F56B980">
      <w:start w:val="1"/>
      <w:numFmt w:val="bullet"/>
      <w:lvlText w:val=""/>
      <w:lvlJc w:val="left"/>
    </w:lvl>
    <w:lvl w:ilvl="1" w:tplc="FE6ACB2C">
      <w:start w:val="1"/>
      <w:numFmt w:val="bullet"/>
      <w:lvlText w:val=""/>
      <w:lvlJc w:val="left"/>
    </w:lvl>
    <w:lvl w:ilvl="2" w:tplc="0428BC16">
      <w:start w:val="1"/>
      <w:numFmt w:val="bullet"/>
      <w:lvlText w:val=""/>
      <w:lvlJc w:val="left"/>
    </w:lvl>
    <w:lvl w:ilvl="3" w:tplc="43825E1C">
      <w:start w:val="1"/>
      <w:numFmt w:val="bullet"/>
      <w:lvlText w:val=""/>
      <w:lvlJc w:val="left"/>
    </w:lvl>
    <w:lvl w:ilvl="4" w:tplc="CAD4AF5A">
      <w:start w:val="1"/>
      <w:numFmt w:val="bullet"/>
      <w:lvlText w:val=""/>
      <w:lvlJc w:val="left"/>
    </w:lvl>
    <w:lvl w:ilvl="5" w:tplc="B4E427AA">
      <w:start w:val="1"/>
      <w:numFmt w:val="bullet"/>
      <w:lvlText w:val=""/>
      <w:lvlJc w:val="left"/>
    </w:lvl>
    <w:lvl w:ilvl="6" w:tplc="F6BAEEF4">
      <w:start w:val="1"/>
      <w:numFmt w:val="bullet"/>
      <w:lvlText w:val=""/>
      <w:lvlJc w:val="left"/>
    </w:lvl>
    <w:lvl w:ilvl="7" w:tplc="B6A8DA76">
      <w:start w:val="1"/>
      <w:numFmt w:val="bullet"/>
      <w:lvlText w:val=""/>
      <w:lvlJc w:val="left"/>
    </w:lvl>
    <w:lvl w:ilvl="8" w:tplc="85F444AC">
      <w:start w:val="1"/>
      <w:numFmt w:val="bullet"/>
      <w:lvlText w:val=""/>
      <w:lvlJc w:val="left"/>
    </w:lvl>
  </w:abstractNum>
  <w:abstractNum w:abstractNumId="6" w15:restartNumberingAfterBreak="0">
    <w:nsid w:val="00000007"/>
    <w:multiLevelType w:val="hybridMultilevel"/>
    <w:tmpl w:val="4DB127F8"/>
    <w:lvl w:ilvl="0" w:tplc="41A6EAB2">
      <w:start w:val="1"/>
      <w:numFmt w:val="bullet"/>
      <w:lvlText w:val=""/>
      <w:lvlJc w:val="left"/>
    </w:lvl>
    <w:lvl w:ilvl="1" w:tplc="319C8B4E">
      <w:start w:val="1"/>
      <w:numFmt w:val="bullet"/>
      <w:lvlText w:val=""/>
      <w:lvlJc w:val="left"/>
    </w:lvl>
    <w:lvl w:ilvl="2" w:tplc="AF04CF96">
      <w:start w:val="1"/>
      <w:numFmt w:val="bullet"/>
      <w:lvlText w:val=""/>
      <w:lvlJc w:val="left"/>
    </w:lvl>
    <w:lvl w:ilvl="3" w:tplc="4C04BA0A">
      <w:start w:val="1"/>
      <w:numFmt w:val="bullet"/>
      <w:lvlText w:val=""/>
      <w:lvlJc w:val="left"/>
    </w:lvl>
    <w:lvl w:ilvl="4" w:tplc="C0169324">
      <w:start w:val="1"/>
      <w:numFmt w:val="bullet"/>
      <w:lvlText w:val=""/>
      <w:lvlJc w:val="left"/>
    </w:lvl>
    <w:lvl w:ilvl="5" w:tplc="4B94DB58">
      <w:start w:val="1"/>
      <w:numFmt w:val="bullet"/>
      <w:lvlText w:val=""/>
      <w:lvlJc w:val="left"/>
    </w:lvl>
    <w:lvl w:ilvl="6" w:tplc="677A2842">
      <w:start w:val="1"/>
      <w:numFmt w:val="bullet"/>
      <w:lvlText w:val=""/>
      <w:lvlJc w:val="left"/>
    </w:lvl>
    <w:lvl w:ilvl="7" w:tplc="BCE2C630">
      <w:start w:val="1"/>
      <w:numFmt w:val="bullet"/>
      <w:lvlText w:val=""/>
      <w:lvlJc w:val="left"/>
    </w:lvl>
    <w:lvl w:ilvl="8" w:tplc="CCBA815C">
      <w:start w:val="1"/>
      <w:numFmt w:val="bullet"/>
      <w:lvlText w:val=""/>
      <w:lvlJc w:val="left"/>
    </w:lvl>
  </w:abstractNum>
  <w:abstractNum w:abstractNumId="7" w15:restartNumberingAfterBreak="0">
    <w:nsid w:val="00000008"/>
    <w:multiLevelType w:val="hybridMultilevel"/>
    <w:tmpl w:val="0216231A"/>
    <w:lvl w:ilvl="0" w:tplc="D2DA7440">
      <w:start w:val="1"/>
      <w:numFmt w:val="bullet"/>
      <w:lvlText w:val=""/>
      <w:lvlJc w:val="left"/>
    </w:lvl>
    <w:lvl w:ilvl="1" w:tplc="182A7E0C">
      <w:start w:val="1"/>
      <w:numFmt w:val="bullet"/>
      <w:lvlText w:val=""/>
      <w:lvlJc w:val="left"/>
    </w:lvl>
    <w:lvl w:ilvl="2" w:tplc="378AFEEE">
      <w:start w:val="1"/>
      <w:numFmt w:val="bullet"/>
      <w:lvlText w:val=""/>
      <w:lvlJc w:val="left"/>
    </w:lvl>
    <w:lvl w:ilvl="3" w:tplc="9F4252D0">
      <w:start w:val="1"/>
      <w:numFmt w:val="bullet"/>
      <w:lvlText w:val=""/>
      <w:lvlJc w:val="left"/>
    </w:lvl>
    <w:lvl w:ilvl="4" w:tplc="60761F2A">
      <w:start w:val="1"/>
      <w:numFmt w:val="bullet"/>
      <w:lvlText w:val=""/>
      <w:lvlJc w:val="left"/>
    </w:lvl>
    <w:lvl w:ilvl="5" w:tplc="E5883BA2">
      <w:start w:val="1"/>
      <w:numFmt w:val="bullet"/>
      <w:lvlText w:val=""/>
      <w:lvlJc w:val="left"/>
    </w:lvl>
    <w:lvl w:ilvl="6" w:tplc="04A6C70E">
      <w:start w:val="1"/>
      <w:numFmt w:val="bullet"/>
      <w:lvlText w:val=""/>
      <w:lvlJc w:val="left"/>
    </w:lvl>
    <w:lvl w:ilvl="7" w:tplc="DD7C7996">
      <w:start w:val="1"/>
      <w:numFmt w:val="bullet"/>
      <w:lvlText w:val=""/>
      <w:lvlJc w:val="left"/>
    </w:lvl>
    <w:lvl w:ilvl="8" w:tplc="EE409BFE">
      <w:start w:val="1"/>
      <w:numFmt w:val="bullet"/>
      <w:lvlText w:val=""/>
      <w:lvlJc w:val="left"/>
    </w:lvl>
  </w:abstractNum>
  <w:abstractNum w:abstractNumId="8" w15:restartNumberingAfterBreak="0">
    <w:nsid w:val="00000009"/>
    <w:multiLevelType w:val="hybridMultilevel"/>
    <w:tmpl w:val="1F16E9E8"/>
    <w:lvl w:ilvl="0" w:tplc="F258B57C">
      <w:start w:val="1"/>
      <w:numFmt w:val="bullet"/>
      <w:lvlText w:val=""/>
      <w:lvlJc w:val="left"/>
    </w:lvl>
    <w:lvl w:ilvl="1" w:tplc="E02A340E">
      <w:start w:val="1"/>
      <w:numFmt w:val="bullet"/>
      <w:lvlText w:val=""/>
      <w:lvlJc w:val="left"/>
    </w:lvl>
    <w:lvl w:ilvl="2" w:tplc="51CA2CBA">
      <w:start w:val="1"/>
      <w:numFmt w:val="bullet"/>
      <w:lvlText w:val=""/>
      <w:lvlJc w:val="left"/>
    </w:lvl>
    <w:lvl w:ilvl="3" w:tplc="5330C3D8">
      <w:start w:val="1"/>
      <w:numFmt w:val="bullet"/>
      <w:lvlText w:val=""/>
      <w:lvlJc w:val="left"/>
    </w:lvl>
    <w:lvl w:ilvl="4" w:tplc="DC1A79E0">
      <w:start w:val="1"/>
      <w:numFmt w:val="bullet"/>
      <w:lvlText w:val=""/>
      <w:lvlJc w:val="left"/>
    </w:lvl>
    <w:lvl w:ilvl="5" w:tplc="FA2E6A3A">
      <w:start w:val="1"/>
      <w:numFmt w:val="bullet"/>
      <w:lvlText w:val=""/>
      <w:lvlJc w:val="left"/>
    </w:lvl>
    <w:lvl w:ilvl="6" w:tplc="D314257E">
      <w:start w:val="1"/>
      <w:numFmt w:val="bullet"/>
      <w:lvlText w:val=""/>
      <w:lvlJc w:val="left"/>
    </w:lvl>
    <w:lvl w:ilvl="7" w:tplc="A5AA0298">
      <w:start w:val="1"/>
      <w:numFmt w:val="bullet"/>
      <w:lvlText w:val=""/>
      <w:lvlJc w:val="left"/>
    </w:lvl>
    <w:lvl w:ilvl="8" w:tplc="FA2C027A">
      <w:start w:val="1"/>
      <w:numFmt w:val="bullet"/>
      <w:lvlText w:val=""/>
      <w:lvlJc w:val="left"/>
    </w:lvl>
  </w:abstractNum>
  <w:abstractNum w:abstractNumId="9" w15:restartNumberingAfterBreak="0">
    <w:nsid w:val="0000000A"/>
    <w:multiLevelType w:val="hybridMultilevel"/>
    <w:tmpl w:val="1190CDE6"/>
    <w:lvl w:ilvl="0" w:tplc="8A0C91EA">
      <w:start w:val="1"/>
      <w:numFmt w:val="bullet"/>
      <w:lvlText w:val=""/>
      <w:lvlJc w:val="left"/>
    </w:lvl>
    <w:lvl w:ilvl="1" w:tplc="61EAB9AE">
      <w:start w:val="1"/>
      <w:numFmt w:val="bullet"/>
      <w:lvlText w:val=""/>
      <w:lvlJc w:val="left"/>
    </w:lvl>
    <w:lvl w:ilvl="2" w:tplc="C4C67FBC">
      <w:start w:val="1"/>
      <w:numFmt w:val="bullet"/>
      <w:lvlText w:val=""/>
      <w:lvlJc w:val="left"/>
    </w:lvl>
    <w:lvl w:ilvl="3" w:tplc="B40E0750">
      <w:start w:val="1"/>
      <w:numFmt w:val="bullet"/>
      <w:lvlText w:val=""/>
      <w:lvlJc w:val="left"/>
    </w:lvl>
    <w:lvl w:ilvl="4" w:tplc="072695B0">
      <w:start w:val="1"/>
      <w:numFmt w:val="bullet"/>
      <w:lvlText w:val=""/>
      <w:lvlJc w:val="left"/>
    </w:lvl>
    <w:lvl w:ilvl="5" w:tplc="13A608CA">
      <w:start w:val="1"/>
      <w:numFmt w:val="bullet"/>
      <w:lvlText w:val=""/>
      <w:lvlJc w:val="left"/>
    </w:lvl>
    <w:lvl w:ilvl="6" w:tplc="9F9225C8">
      <w:start w:val="1"/>
      <w:numFmt w:val="bullet"/>
      <w:lvlText w:val=""/>
      <w:lvlJc w:val="left"/>
    </w:lvl>
    <w:lvl w:ilvl="7" w:tplc="BEECEC4E">
      <w:start w:val="1"/>
      <w:numFmt w:val="bullet"/>
      <w:lvlText w:val=""/>
      <w:lvlJc w:val="left"/>
    </w:lvl>
    <w:lvl w:ilvl="8" w:tplc="200CB050">
      <w:start w:val="1"/>
      <w:numFmt w:val="bullet"/>
      <w:lvlText w:val=""/>
      <w:lvlJc w:val="left"/>
    </w:lvl>
  </w:abstractNum>
  <w:abstractNum w:abstractNumId="10" w15:restartNumberingAfterBreak="0">
    <w:nsid w:val="0000000B"/>
    <w:multiLevelType w:val="hybridMultilevel"/>
    <w:tmpl w:val="66EF438C"/>
    <w:lvl w:ilvl="0" w:tplc="7DACA404">
      <w:start w:val="1"/>
      <w:numFmt w:val="bullet"/>
      <w:lvlText w:val=""/>
      <w:lvlJc w:val="left"/>
    </w:lvl>
    <w:lvl w:ilvl="1" w:tplc="D590A7A8">
      <w:start w:val="1"/>
      <w:numFmt w:val="bullet"/>
      <w:lvlText w:val=""/>
      <w:lvlJc w:val="left"/>
    </w:lvl>
    <w:lvl w:ilvl="2" w:tplc="5A54D67E">
      <w:start w:val="1"/>
      <w:numFmt w:val="bullet"/>
      <w:lvlText w:val=""/>
      <w:lvlJc w:val="left"/>
    </w:lvl>
    <w:lvl w:ilvl="3" w:tplc="360E066C">
      <w:start w:val="1"/>
      <w:numFmt w:val="bullet"/>
      <w:lvlText w:val=""/>
      <w:lvlJc w:val="left"/>
    </w:lvl>
    <w:lvl w:ilvl="4" w:tplc="ABA8FCEE">
      <w:start w:val="1"/>
      <w:numFmt w:val="bullet"/>
      <w:lvlText w:val=""/>
      <w:lvlJc w:val="left"/>
    </w:lvl>
    <w:lvl w:ilvl="5" w:tplc="02500B0E">
      <w:start w:val="1"/>
      <w:numFmt w:val="bullet"/>
      <w:lvlText w:val=""/>
      <w:lvlJc w:val="left"/>
    </w:lvl>
    <w:lvl w:ilvl="6" w:tplc="795659D6">
      <w:start w:val="1"/>
      <w:numFmt w:val="bullet"/>
      <w:lvlText w:val=""/>
      <w:lvlJc w:val="left"/>
    </w:lvl>
    <w:lvl w:ilvl="7" w:tplc="E2D4920E">
      <w:start w:val="1"/>
      <w:numFmt w:val="bullet"/>
      <w:lvlText w:val=""/>
      <w:lvlJc w:val="left"/>
    </w:lvl>
    <w:lvl w:ilvl="8" w:tplc="A2ECE79A">
      <w:start w:val="1"/>
      <w:numFmt w:val="bullet"/>
      <w:lvlText w:val=""/>
      <w:lvlJc w:val="left"/>
    </w:lvl>
  </w:abstractNum>
  <w:abstractNum w:abstractNumId="11" w15:restartNumberingAfterBreak="0">
    <w:nsid w:val="0000000C"/>
    <w:multiLevelType w:val="hybridMultilevel"/>
    <w:tmpl w:val="140E0F76"/>
    <w:lvl w:ilvl="0" w:tplc="D472CD02">
      <w:start w:val="1"/>
      <w:numFmt w:val="bullet"/>
      <w:lvlText w:val=""/>
      <w:lvlJc w:val="left"/>
    </w:lvl>
    <w:lvl w:ilvl="1" w:tplc="636C9F0C">
      <w:start w:val="1"/>
      <w:numFmt w:val="bullet"/>
      <w:lvlText w:val=""/>
      <w:lvlJc w:val="left"/>
    </w:lvl>
    <w:lvl w:ilvl="2" w:tplc="285CDCFC">
      <w:start w:val="1"/>
      <w:numFmt w:val="bullet"/>
      <w:lvlText w:val=""/>
      <w:lvlJc w:val="left"/>
    </w:lvl>
    <w:lvl w:ilvl="3" w:tplc="2DCEC08C">
      <w:start w:val="1"/>
      <w:numFmt w:val="bullet"/>
      <w:lvlText w:val=""/>
      <w:lvlJc w:val="left"/>
    </w:lvl>
    <w:lvl w:ilvl="4" w:tplc="31260132">
      <w:start w:val="1"/>
      <w:numFmt w:val="bullet"/>
      <w:lvlText w:val=""/>
      <w:lvlJc w:val="left"/>
    </w:lvl>
    <w:lvl w:ilvl="5" w:tplc="23FE518E">
      <w:start w:val="1"/>
      <w:numFmt w:val="bullet"/>
      <w:lvlText w:val=""/>
      <w:lvlJc w:val="left"/>
    </w:lvl>
    <w:lvl w:ilvl="6" w:tplc="081A21F8">
      <w:start w:val="1"/>
      <w:numFmt w:val="bullet"/>
      <w:lvlText w:val=""/>
      <w:lvlJc w:val="left"/>
    </w:lvl>
    <w:lvl w:ilvl="7" w:tplc="83105CEE">
      <w:start w:val="1"/>
      <w:numFmt w:val="bullet"/>
      <w:lvlText w:val=""/>
      <w:lvlJc w:val="left"/>
    </w:lvl>
    <w:lvl w:ilvl="8" w:tplc="95E4B1BA">
      <w:start w:val="1"/>
      <w:numFmt w:val="bullet"/>
      <w:lvlText w:val=""/>
      <w:lvlJc w:val="left"/>
    </w:lvl>
  </w:abstractNum>
  <w:abstractNum w:abstractNumId="12" w15:restartNumberingAfterBreak="0">
    <w:nsid w:val="0000000D"/>
    <w:multiLevelType w:val="hybridMultilevel"/>
    <w:tmpl w:val="3352255A"/>
    <w:lvl w:ilvl="0" w:tplc="9034B6BE">
      <w:start w:val="1"/>
      <w:numFmt w:val="bullet"/>
      <w:lvlText w:val=""/>
      <w:lvlJc w:val="left"/>
    </w:lvl>
    <w:lvl w:ilvl="1" w:tplc="2B8619D4">
      <w:start w:val="1"/>
      <w:numFmt w:val="bullet"/>
      <w:lvlText w:val=""/>
      <w:lvlJc w:val="left"/>
    </w:lvl>
    <w:lvl w:ilvl="2" w:tplc="33127F64">
      <w:start w:val="1"/>
      <w:numFmt w:val="bullet"/>
      <w:lvlText w:val=""/>
      <w:lvlJc w:val="left"/>
    </w:lvl>
    <w:lvl w:ilvl="3" w:tplc="A47A70A2">
      <w:start w:val="1"/>
      <w:numFmt w:val="bullet"/>
      <w:lvlText w:val=""/>
      <w:lvlJc w:val="left"/>
    </w:lvl>
    <w:lvl w:ilvl="4" w:tplc="5326469C">
      <w:start w:val="1"/>
      <w:numFmt w:val="bullet"/>
      <w:lvlText w:val=""/>
      <w:lvlJc w:val="left"/>
    </w:lvl>
    <w:lvl w:ilvl="5" w:tplc="1F24EB74">
      <w:start w:val="1"/>
      <w:numFmt w:val="bullet"/>
      <w:lvlText w:val=""/>
      <w:lvlJc w:val="left"/>
    </w:lvl>
    <w:lvl w:ilvl="6" w:tplc="53AED55E">
      <w:start w:val="1"/>
      <w:numFmt w:val="bullet"/>
      <w:lvlText w:val=""/>
      <w:lvlJc w:val="left"/>
    </w:lvl>
    <w:lvl w:ilvl="7" w:tplc="0C382E38">
      <w:start w:val="1"/>
      <w:numFmt w:val="bullet"/>
      <w:lvlText w:val=""/>
      <w:lvlJc w:val="left"/>
    </w:lvl>
    <w:lvl w:ilvl="8" w:tplc="8C982FF2">
      <w:start w:val="1"/>
      <w:numFmt w:val="bullet"/>
      <w:lvlText w:val=""/>
      <w:lvlJc w:val="left"/>
    </w:lvl>
  </w:abstractNum>
  <w:abstractNum w:abstractNumId="13" w15:restartNumberingAfterBreak="0">
    <w:nsid w:val="04ED2429"/>
    <w:multiLevelType w:val="hybridMultilevel"/>
    <w:tmpl w:val="F9FCE6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2F43DE1"/>
    <w:multiLevelType w:val="hybridMultilevel"/>
    <w:tmpl w:val="4370A0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CD17815"/>
    <w:multiLevelType w:val="hybridMultilevel"/>
    <w:tmpl w:val="22D0CB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760"/>
    <w:rsid w:val="00001B98"/>
    <w:rsid w:val="00214D31"/>
    <w:rsid w:val="008222BD"/>
    <w:rsid w:val="008274FC"/>
    <w:rsid w:val="00850746"/>
    <w:rsid w:val="008C6533"/>
    <w:rsid w:val="009C7ED4"/>
    <w:rsid w:val="00C05120"/>
    <w:rsid w:val="00D24760"/>
    <w:rsid w:val="00DB4E21"/>
    <w:rsid w:val="00F86C03"/>
    <w:rsid w:val="00F97E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shapelayout v:ext="edit">
      <o:idmap v:ext="edit" data="1"/>
    </o:shapelayout>
  </w:shapeDefaults>
  <w:decimalSymbol w:val=","/>
  <w:listSeparator w:val=";"/>
  <w14:docId w14:val="06C261A2"/>
  <w15:chartTrackingRefBased/>
  <w15:docId w15:val="{25BDF111-B623-4CE5-AA5B-6B3F26B8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C051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ftemporiki.gr/story/806924/apoktisi-anthropinis-ithikis-apo-rompot" TargetMode="External"/><Relationship Id="rId13" Type="http://schemas.openxmlformats.org/officeDocument/2006/relationships/hyperlink" Target="http://edurobotics.weebly.com/gammaepsilonnuiotakappa940-eta-rhoomicronmupiomicrontauiotakappa942.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ftemporiki.gr/story/806924/apoktisi-anthropinis-ithikis-apo-rompot" TargetMode="External"/><Relationship Id="rId12" Type="http://schemas.openxmlformats.org/officeDocument/2006/relationships/hyperlink" Target="http://www.slideshare.net/npapastam/ss-3098038" TargetMode="External"/><Relationship Id="rId17" Type="http://schemas.openxmlformats.org/officeDocument/2006/relationships/hyperlink" Target="http://en.wikipedia.org/wiki/Robotics" TargetMode="External"/><Relationship Id="rId2" Type="http://schemas.openxmlformats.org/officeDocument/2006/relationships/styles" Target="styles.xml"/><Relationship Id="rId16" Type="http://schemas.openxmlformats.org/officeDocument/2006/relationships/hyperlink" Target="http://www.education.rec.ri.cmu.edu/index.htm" TargetMode="External"/><Relationship Id="rId1" Type="http://schemas.openxmlformats.org/officeDocument/2006/relationships/numbering" Target="numbering.xml"/><Relationship Id="rId6" Type="http://schemas.openxmlformats.org/officeDocument/2006/relationships/hyperlink" Target="http://deltahacker.gr/2009/08/01/arduino-intro/" TargetMode="External"/><Relationship Id="rId11" Type="http://schemas.openxmlformats.org/officeDocument/2006/relationships/hyperlink" Target="http://www.raspberrypi.org/" TargetMode="External"/><Relationship Id="rId5" Type="http://schemas.openxmlformats.org/officeDocument/2006/relationships/hyperlink" Target="http://hydrobots.gr/index/?page_id=4" TargetMode="External"/><Relationship Id="rId15" Type="http://schemas.openxmlformats.org/officeDocument/2006/relationships/hyperlink" Target="http://edurobotics.weebly.com/gammaepsilonnuiotakappa940-eta-rhoomicronmupiomicrontauiotakappa942.html" TargetMode="External"/><Relationship Id="rId10" Type="http://schemas.openxmlformats.org/officeDocument/2006/relationships/hyperlink" Target="http://www.haniotika-nea.gr/119211-ta-rompot-stin-ekpaideus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ftemporiki.gr/story/806924/apoktisi-anthropinis-ithikis-apo-rompot" TargetMode="External"/><Relationship Id="rId14" Type="http://schemas.openxmlformats.org/officeDocument/2006/relationships/hyperlink" Target="http://edurobotics.weebly.com/gammaepsilonnuiotakappa940-eta-rhoomicronmupiomicrontauiotakappa942.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2913</Words>
  <Characters>15736</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18612</CharactersWithSpaces>
  <SharedDoc>false</SharedDoc>
  <HLinks>
    <vt:vector size="78" baseType="variant">
      <vt:variant>
        <vt:i4>1572956</vt:i4>
      </vt:variant>
      <vt:variant>
        <vt:i4>36</vt:i4>
      </vt:variant>
      <vt:variant>
        <vt:i4>0</vt:i4>
      </vt:variant>
      <vt:variant>
        <vt:i4>5</vt:i4>
      </vt:variant>
      <vt:variant>
        <vt:lpwstr>http://en.wikipedia.org/wiki/Robotics</vt:lpwstr>
      </vt:variant>
      <vt:variant>
        <vt:lpwstr/>
      </vt:variant>
      <vt:variant>
        <vt:i4>4784219</vt:i4>
      </vt:variant>
      <vt:variant>
        <vt:i4>33</vt:i4>
      </vt:variant>
      <vt:variant>
        <vt:i4>0</vt:i4>
      </vt:variant>
      <vt:variant>
        <vt:i4>5</vt:i4>
      </vt:variant>
      <vt:variant>
        <vt:lpwstr>http://www.education.rec.ri.cmu.edu/index.htm</vt:lpwstr>
      </vt:variant>
      <vt:variant>
        <vt:lpwstr/>
      </vt:variant>
      <vt:variant>
        <vt:i4>3211391</vt:i4>
      </vt:variant>
      <vt:variant>
        <vt:i4>30</vt:i4>
      </vt:variant>
      <vt:variant>
        <vt:i4>0</vt:i4>
      </vt:variant>
      <vt:variant>
        <vt:i4>5</vt:i4>
      </vt:variant>
      <vt:variant>
        <vt:lpwstr>http://edurobotics.weebly.com/gammaepsilonnuiotakappa940-eta-rhoomicronmupiomicrontauiotakappa942.html</vt:lpwstr>
      </vt:variant>
      <vt:variant>
        <vt:lpwstr/>
      </vt:variant>
      <vt:variant>
        <vt:i4>3211391</vt:i4>
      </vt:variant>
      <vt:variant>
        <vt:i4>27</vt:i4>
      </vt:variant>
      <vt:variant>
        <vt:i4>0</vt:i4>
      </vt:variant>
      <vt:variant>
        <vt:i4>5</vt:i4>
      </vt:variant>
      <vt:variant>
        <vt:lpwstr>http://edurobotics.weebly.com/gammaepsilonnuiotakappa940-eta-rhoomicronmupiomicrontauiotakappa942.html</vt:lpwstr>
      </vt:variant>
      <vt:variant>
        <vt:lpwstr/>
      </vt:variant>
      <vt:variant>
        <vt:i4>3211391</vt:i4>
      </vt:variant>
      <vt:variant>
        <vt:i4>24</vt:i4>
      </vt:variant>
      <vt:variant>
        <vt:i4>0</vt:i4>
      </vt:variant>
      <vt:variant>
        <vt:i4>5</vt:i4>
      </vt:variant>
      <vt:variant>
        <vt:lpwstr>http://edurobotics.weebly.com/gammaepsilonnuiotakappa940-eta-rhoomicronmupiomicrontauiotakappa942.html</vt:lpwstr>
      </vt:variant>
      <vt:variant>
        <vt:lpwstr/>
      </vt:variant>
      <vt:variant>
        <vt:i4>6684711</vt:i4>
      </vt:variant>
      <vt:variant>
        <vt:i4>21</vt:i4>
      </vt:variant>
      <vt:variant>
        <vt:i4>0</vt:i4>
      </vt:variant>
      <vt:variant>
        <vt:i4>5</vt:i4>
      </vt:variant>
      <vt:variant>
        <vt:lpwstr>http://www.slideshare.net/npapastam/ss-3098038</vt:lpwstr>
      </vt:variant>
      <vt:variant>
        <vt:lpwstr/>
      </vt:variant>
      <vt:variant>
        <vt:i4>2228346</vt:i4>
      </vt:variant>
      <vt:variant>
        <vt:i4>18</vt:i4>
      </vt:variant>
      <vt:variant>
        <vt:i4>0</vt:i4>
      </vt:variant>
      <vt:variant>
        <vt:i4>5</vt:i4>
      </vt:variant>
      <vt:variant>
        <vt:lpwstr>http://www.raspberrypi.org/</vt:lpwstr>
      </vt:variant>
      <vt:variant>
        <vt:lpwstr/>
      </vt:variant>
      <vt:variant>
        <vt:i4>4718603</vt:i4>
      </vt:variant>
      <vt:variant>
        <vt:i4>15</vt:i4>
      </vt:variant>
      <vt:variant>
        <vt:i4>0</vt:i4>
      </vt:variant>
      <vt:variant>
        <vt:i4>5</vt:i4>
      </vt:variant>
      <vt:variant>
        <vt:lpwstr>http://www.haniotika-nea.gr/119211-ta-rompot-stin-ekpaideusi/</vt:lpwstr>
      </vt:variant>
      <vt:variant>
        <vt:lpwstr/>
      </vt:variant>
      <vt:variant>
        <vt:i4>7536736</vt:i4>
      </vt:variant>
      <vt:variant>
        <vt:i4>12</vt:i4>
      </vt:variant>
      <vt:variant>
        <vt:i4>0</vt:i4>
      </vt:variant>
      <vt:variant>
        <vt:i4>5</vt:i4>
      </vt:variant>
      <vt:variant>
        <vt:lpwstr>http://www.naftemporiki.gr/story/806924/apoktisi-anthropinis-ithikis-apo-rompot</vt:lpwstr>
      </vt:variant>
      <vt:variant>
        <vt:lpwstr/>
      </vt:variant>
      <vt:variant>
        <vt:i4>7536736</vt:i4>
      </vt:variant>
      <vt:variant>
        <vt:i4>9</vt:i4>
      </vt:variant>
      <vt:variant>
        <vt:i4>0</vt:i4>
      </vt:variant>
      <vt:variant>
        <vt:i4>5</vt:i4>
      </vt:variant>
      <vt:variant>
        <vt:lpwstr>http://www.naftemporiki.gr/story/806924/apoktisi-anthropinis-ithikis-apo-rompot</vt:lpwstr>
      </vt:variant>
      <vt:variant>
        <vt:lpwstr/>
      </vt:variant>
      <vt:variant>
        <vt:i4>7536736</vt:i4>
      </vt:variant>
      <vt:variant>
        <vt:i4>6</vt:i4>
      </vt:variant>
      <vt:variant>
        <vt:i4>0</vt:i4>
      </vt:variant>
      <vt:variant>
        <vt:i4>5</vt:i4>
      </vt:variant>
      <vt:variant>
        <vt:lpwstr>http://www.naftemporiki.gr/story/806924/apoktisi-anthropinis-ithikis-apo-rompot</vt:lpwstr>
      </vt:variant>
      <vt:variant>
        <vt:lpwstr/>
      </vt:variant>
      <vt:variant>
        <vt:i4>2359416</vt:i4>
      </vt:variant>
      <vt:variant>
        <vt:i4>3</vt:i4>
      </vt:variant>
      <vt:variant>
        <vt:i4>0</vt:i4>
      </vt:variant>
      <vt:variant>
        <vt:i4>5</vt:i4>
      </vt:variant>
      <vt:variant>
        <vt:lpwstr>http://deltahacker.gr/2009/08/01/arduino-intro/</vt:lpwstr>
      </vt:variant>
      <vt:variant>
        <vt:lpwstr/>
      </vt:variant>
      <vt:variant>
        <vt:i4>2097234</vt:i4>
      </vt:variant>
      <vt:variant>
        <vt:i4>0</vt:i4>
      </vt:variant>
      <vt:variant>
        <vt:i4>0</vt:i4>
      </vt:variant>
      <vt:variant>
        <vt:i4>5</vt:i4>
      </vt:variant>
      <vt:variant>
        <vt:lpwstr>http://hydrobots.gr/index/?page_id=4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ΔΗΜΗΤΡΙΟΣ ΓΙΑΤΑΣ</dc:creator>
  <cp:keywords/>
  <cp:lastModifiedBy>ΔΗΜΗΤΡΙΟΣ ΓΙΑΤΑΣ</cp:lastModifiedBy>
  <cp:revision>8</cp:revision>
  <dcterms:created xsi:type="dcterms:W3CDTF">2021-06-27T18:09:00Z</dcterms:created>
  <dcterms:modified xsi:type="dcterms:W3CDTF">2021-06-27T19:13:00Z</dcterms:modified>
</cp:coreProperties>
</file>