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A8" w:rsidRDefault="00254CC8" w:rsidP="00413CA8">
      <w:pPr>
        <w:spacing w:after="0" w:line="240" w:lineRule="auto"/>
        <w:jc w:val="both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ΠΡΟΤΕΙΝΟΜΕΝΟΣ  ΟΜΙΛΟΣ  2021-2022</w:t>
      </w:r>
    </w:p>
    <w:p w:rsidR="00413CA8" w:rsidRDefault="00413CA8" w:rsidP="00413CA8">
      <w:pPr>
        <w:spacing w:after="0" w:line="240" w:lineRule="auto"/>
        <w:jc w:val="both"/>
        <w:rPr>
          <w:rFonts w:ascii="Corbel" w:hAnsi="Corbel"/>
          <w:b/>
          <w:sz w:val="28"/>
          <w:szCs w:val="28"/>
        </w:rPr>
      </w:pPr>
    </w:p>
    <w:p w:rsidR="00413CA8" w:rsidRDefault="00413CA8" w:rsidP="00413CA8">
      <w:pPr>
        <w:spacing w:after="0" w:line="240" w:lineRule="auto"/>
        <w:jc w:val="both"/>
        <w:rPr>
          <w:rFonts w:ascii="Corbel" w:hAnsi="Corbel"/>
          <w:b/>
          <w:sz w:val="28"/>
          <w:szCs w:val="28"/>
        </w:rPr>
      </w:pPr>
    </w:p>
    <w:p w:rsidR="00413CA8" w:rsidRDefault="00413CA8" w:rsidP="00413CA8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ΟΜΙΛΟΣ  ΛΟΓΟΤΕΧΝΙΑΣ</w:t>
      </w:r>
    </w:p>
    <w:p w:rsidR="00413CA8" w:rsidRPr="00413CA8" w:rsidRDefault="00413CA8" w:rsidP="00413CA8">
      <w:pPr>
        <w:spacing w:after="0" w:line="240" w:lineRule="auto"/>
        <w:jc w:val="both"/>
        <w:rPr>
          <w:rFonts w:ascii="Corbel" w:hAnsi="Corbel"/>
          <w:b/>
          <w:sz w:val="28"/>
          <w:szCs w:val="28"/>
        </w:rPr>
      </w:pPr>
    </w:p>
    <w:p w:rsidR="009B2B1C" w:rsidRPr="009B2B1C" w:rsidRDefault="009B2B1C" w:rsidP="009B2B1C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5737"/>
      </w:tblGrid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ΟΝΟΜΑΤΕΠΩΝΥΜΟ ΕΚΠ/ΚΟΥ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ΔΗΜΗΤΡΗΣ  ΠΑΠΑΓΕΩΡΓΑΚΗΣ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ΕΙΔΙΚΟΤΗΤΑ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Φιλόλογος (ΠΕ02)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ΘΕΜΑΤΙΚΗ ΟΜΙΛΟΥ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b/>
                <w:sz w:val="24"/>
                <w:szCs w:val="24"/>
              </w:rPr>
              <w:t>Λογοτεχνία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ΤΑΞΗ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Όλες οι τάξεις του Λυκείου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ΑΡΙΘΜΟΣ ΜΑΘΗΤΩΝ</w:t>
            </w:r>
          </w:p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737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11-16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ΣΤΟΧΟΙ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pStyle w:val="a3"/>
              <w:ind w:left="0"/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 xml:space="preserve">Με τη δημιουργία του συγκεκριμένου ομίλου </w:t>
            </w:r>
            <w:proofErr w:type="spellStart"/>
            <w:r w:rsidRPr="009B2B1C">
              <w:rPr>
                <w:rFonts w:ascii="Corbel" w:hAnsi="Corbel"/>
              </w:rPr>
              <w:t>επι</w:t>
            </w:r>
            <w:proofErr w:type="spellEnd"/>
            <w:r w:rsidRPr="009B2B1C">
              <w:rPr>
                <w:rFonts w:ascii="Corbel" w:hAnsi="Corbel"/>
              </w:rPr>
              <w:t>-διώκεται οι μαθητές: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2"/>
              </w:numPr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 xml:space="preserve">να αναγνωρίζουν λογοτεχνικά είδη και </w:t>
            </w:r>
            <w:proofErr w:type="spellStart"/>
            <w:r w:rsidRPr="009B2B1C">
              <w:rPr>
                <w:rFonts w:ascii="Corbel" w:hAnsi="Corbel"/>
              </w:rPr>
              <w:t>λογοτε-χνικές</w:t>
            </w:r>
            <w:proofErr w:type="spellEnd"/>
            <w:r w:rsidRPr="009B2B1C">
              <w:rPr>
                <w:rFonts w:ascii="Corbel" w:hAnsi="Corbel"/>
              </w:rPr>
              <w:t xml:space="preserve"> συμβάσεις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2"/>
              </w:numPr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 xml:space="preserve">να καλλιεργήσουν το «λόγο» τους για τη </w:t>
            </w:r>
            <w:proofErr w:type="spellStart"/>
            <w:r w:rsidRPr="009B2B1C">
              <w:rPr>
                <w:rFonts w:ascii="Corbel" w:hAnsi="Corbel"/>
              </w:rPr>
              <w:t>λογο-τεχνία</w:t>
            </w:r>
            <w:proofErr w:type="spellEnd"/>
          </w:p>
          <w:p w:rsidR="009B2B1C" w:rsidRPr="009B2B1C" w:rsidRDefault="009B2B1C" w:rsidP="009B2B1C">
            <w:pPr>
              <w:pStyle w:val="a3"/>
              <w:numPr>
                <w:ilvl w:val="0"/>
                <w:numId w:val="12"/>
              </w:numPr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>να εξοικειωθούν με τεχνικές και μεθόδους της δημιουργικής γραφής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2"/>
              </w:numPr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>να αναπτύξουν</w:t>
            </w:r>
            <w:r>
              <w:rPr>
                <w:rFonts w:ascii="Corbel" w:hAnsi="Corbel"/>
              </w:rPr>
              <w:t xml:space="preserve"> τη φαντασία και τη δημιουργικό</w:t>
            </w:r>
            <w:r w:rsidRPr="009B2B1C">
              <w:rPr>
                <w:rFonts w:ascii="Corbel" w:hAnsi="Corbel"/>
              </w:rPr>
              <w:t>τητά τους με τη «γραφή» δικών τους κειμένων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2"/>
              </w:numPr>
              <w:jc w:val="both"/>
              <w:rPr>
                <w:rFonts w:ascii="Corbel" w:hAnsi="Corbel"/>
              </w:rPr>
            </w:pPr>
            <w:r w:rsidRPr="009B2B1C">
              <w:rPr>
                <w:rFonts w:ascii="Corbel" w:hAnsi="Corbel"/>
              </w:rPr>
              <w:t>να έλθουν, ως αναγνώστες και δημιουργοί, σε μια πιο ουσιαστική επαφή με το λογοτεχνικό βιβλίο (έντυπο ή ψηφιακό)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ΑΝΑΛΥΤΙΚΟ ΠΡΟΓΡΑΜΜΑ ΔΙΔΑΣΚΑΛΙΑΣ</w:t>
            </w:r>
          </w:p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και</w:t>
            </w:r>
          </w:p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ΔΡΑΣΕΩΝ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9B2B1C">
              <w:rPr>
                <w:rFonts w:ascii="Corbel" w:hAnsi="Corbel"/>
              </w:rPr>
              <w:t>Ανάγνωση λογοτεχνικών κειμένων και συζήτηση σχετικά με τις συμβάσεις που αυτά ακολουθούν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9B2B1C">
              <w:rPr>
                <w:rFonts w:ascii="Corbel" w:hAnsi="Corbel"/>
              </w:rPr>
              <w:t xml:space="preserve">Ασκήσεις δημιουργικότητας: μίμηση και </w:t>
            </w:r>
            <w:proofErr w:type="spellStart"/>
            <w:r w:rsidRPr="009B2B1C">
              <w:rPr>
                <w:rFonts w:ascii="Corbel" w:hAnsi="Corbel"/>
              </w:rPr>
              <w:t>δημι-ουργικός</w:t>
            </w:r>
            <w:proofErr w:type="spellEnd"/>
            <w:r w:rsidRPr="009B2B1C">
              <w:rPr>
                <w:rFonts w:ascii="Corbel" w:hAnsi="Corbel"/>
              </w:rPr>
              <w:t xml:space="preserve"> μετασχηματισμός κειμένων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- Δρ</w:t>
            </w:r>
            <w:r w:rsidRPr="009B2B1C">
              <w:rPr>
                <w:rFonts w:ascii="Corbel" w:hAnsi="Corbel"/>
              </w:rPr>
              <w:t xml:space="preserve">αστηριότητες δημιουργικής γραφής </w:t>
            </w:r>
          </w:p>
          <w:p w:rsidR="009B2B1C" w:rsidRPr="00254CC8" w:rsidRDefault="009B2B1C" w:rsidP="009A057A">
            <w:pPr>
              <w:pStyle w:val="a3"/>
              <w:numPr>
                <w:ilvl w:val="1"/>
                <w:numId w:val="1"/>
              </w:numPr>
              <w:ind w:left="0"/>
              <w:jc w:val="both"/>
              <w:rPr>
                <w:rFonts w:ascii="Corbel" w:hAnsi="Corbel"/>
              </w:rPr>
            </w:pPr>
            <w:r w:rsidRPr="00254CC8">
              <w:rPr>
                <w:rFonts w:ascii="Corbel" w:hAnsi="Corbel"/>
              </w:rPr>
              <w:t>- Ομαδικές και ατομικές εργασίες μαθητών</w:t>
            </w:r>
            <w:r w:rsidR="00254CC8" w:rsidRPr="00254CC8">
              <w:rPr>
                <w:rFonts w:ascii="Corbel" w:hAnsi="Corbel"/>
              </w:rPr>
              <w:t xml:space="preserve"> στη δημιουργική</w:t>
            </w:r>
            <w:r w:rsidR="00254CC8">
              <w:rPr>
                <w:rFonts w:ascii="Corbel" w:hAnsi="Corbel"/>
              </w:rPr>
              <w:t xml:space="preserve"> </w:t>
            </w:r>
            <w:r w:rsidRPr="00254CC8">
              <w:rPr>
                <w:rFonts w:ascii="Corbel" w:hAnsi="Corbel"/>
              </w:rPr>
              <w:t xml:space="preserve">γραφή διάφορων ειδών λόγου: ποιήματα, πεζοτράγουδα, διηγήματα και, πιθανόν, </w:t>
            </w:r>
            <w:proofErr w:type="spellStart"/>
            <w:r w:rsidRPr="00254CC8">
              <w:rPr>
                <w:rFonts w:ascii="Corbel" w:hAnsi="Corbel"/>
              </w:rPr>
              <w:t>πολυτροπικά</w:t>
            </w:r>
            <w:proofErr w:type="spellEnd"/>
            <w:r w:rsidRPr="00254CC8">
              <w:rPr>
                <w:rFonts w:ascii="Corbel" w:hAnsi="Corbel"/>
              </w:rPr>
              <w:t xml:space="preserve"> κείμενα, στη σύνταξη μικρών ανθολογιών, στη βιβλιοπαρουσίαση και την «</w:t>
            </w:r>
            <w:proofErr w:type="spellStart"/>
            <w:r w:rsidRPr="00254CC8">
              <w:rPr>
                <w:rFonts w:ascii="Corbel" w:hAnsi="Corbel"/>
              </w:rPr>
              <w:t>προσέγ-γιση</w:t>
            </w:r>
            <w:proofErr w:type="spellEnd"/>
            <w:r w:rsidRPr="00254CC8">
              <w:rPr>
                <w:rFonts w:ascii="Corbel" w:hAnsi="Corbel"/>
              </w:rPr>
              <w:t xml:space="preserve">» λογοτεχνικών κειμένων 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9B2B1C">
              <w:rPr>
                <w:rFonts w:ascii="Corbel" w:hAnsi="Corbel"/>
              </w:rPr>
              <w:t>Επισκέψεις σύγχρονων δημιουργών</w:t>
            </w:r>
          </w:p>
          <w:p w:rsidR="009B2B1C" w:rsidRPr="009B2B1C" w:rsidRDefault="009B2B1C" w:rsidP="009B2B1C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9B2B1C">
              <w:rPr>
                <w:rFonts w:ascii="Corbel" w:hAnsi="Corbel"/>
              </w:rPr>
              <w:t>Συμμετοχή σε λογοτεχνικούς διαγωνισμούς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ΩΡΕΣ</w:t>
            </w:r>
          </w:p>
        </w:tc>
        <w:tc>
          <w:tcPr>
            <w:tcW w:w="5737" w:type="dxa"/>
          </w:tcPr>
          <w:p w:rsidR="009B2B1C" w:rsidRPr="009B2B1C" w:rsidRDefault="009B2B1C" w:rsidP="00254CC8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2</w:t>
            </w:r>
            <w:r w:rsidR="00413CA8">
              <w:rPr>
                <w:rFonts w:ascii="Corbel" w:hAnsi="Corbel"/>
                <w:sz w:val="24"/>
                <w:szCs w:val="24"/>
              </w:rPr>
              <w:t xml:space="preserve"> (δύο). Παρασκευή 15.00-</w:t>
            </w:r>
            <w:r w:rsidR="00254CC8">
              <w:rPr>
                <w:rFonts w:ascii="Corbel" w:hAnsi="Corbel"/>
                <w:sz w:val="24"/>
                <w:szCs w:val="24"/>
              </w:rPr>
              <w:t>16.30</w:t>
            </w:r>
            <w:bookmarkStart w:id="0" w:name="_GoBack"/>
            <w:bookmarkEnd w:id="0"/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>ΔΙΔΑΚΤΙΚΟ ΥΛΙΚΟ</w:t>
            </w:r>
          </w:p>
        </w:tc>
        <w:tc>
          <w:tcPr>
            <w:tcW w:w="5737" w:type="dxa"/>
          </w:tcPr>
          <w:p w:rsidR="009B2B1C" w:rsidRDefault="009B2B1C" w:rsidP="009B2B1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1. </w:t>
            </w:r>
            <w:r w:rsidRPr="009B2B1C">
              <w:rPr>
                <w:rFonts w:ascii="Corbel" w:hAnsi="Corbel"/>
              </w:rPr>
              <w:t xml:space="preserve">Υπουργείο Παιδείας και Πολιτισμού, </w:t>
            </w:r>
            <w:r w:rsidRPr="009B2B1C">
              <w:rPr>
                <w:rFonts w:ascii="Corbel" w:hAnsi="Corbel"/>
                <w:i/>
              </w:rPr>
              <w:t>Δημιουργική Γραφή. Οδηγός Πλεύσεως</w:t>
            </w:r>
            <w:r w:rsidRPr="009B2B1C">
              <w:rPr>
                <w:rFonts w:ascii="Corbel" w:hAnsi="Corbel"/>
              </w:rPr>
              <w:t>, Παιδαγωγικό Ινστιτούτο / Υπηρεσία Ανάπτυξης Προγραμμάτων, Λευκωσία 2012 [συγγραφέας: Μίμης Σουλιώτης]</w:t>
            </w:r>
          </w:p>
          <w:p w:rsidR="009B2B1C" w:rsidRDefault="009B2B1C" w:rsidP="009B2B1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2. Σοφία Νικολαΐδου, </w:t>
            </w:r>
            <w:r>
              <w:rPr>
                <w:rFonts w:ascii="Corbel" w:hAnsi="Corbel"/>
                <w:i/>
              </w:rPr>
              <w:t>Πώς έρχονται οι λέξεις. Τέχνη και τεχνική της δημιουργικής γραφής</w:t>
            </w:r>
            <w:r>
              <w:rPr>
                <w:rFonts w:ascii="Corbel" w:hAnsi="Corbel"/>
              </w:rPr>
              <w:t>, εκδ. Μεταίχμιο, Αθήνα 2014</w:t>
            </w:r>
            <w:r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</w:rPr>
              <w:t xml:space="preserve"> </w:t>
            </w:r>
          </w:p>
          <w:p w:rsidR="00AE3294" w:rsidRPr="00AE3294" w:rsidRDefault="00AE3294" w:rsidP="00AE3294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</w:rPr>
              <w:t xml:space="preserve">3. </w:t>
            </w:r>
            <w:r>
              <w:rPr>
                <w:rFonts w:ascii="Corbel" w:hAnsi="Corbel"/>
                <w:sz w:val="24"/>
                <w:szCs w:val="24"/>
              </w:rPr>
              <w:t xml:space="preserve">Σοφία Νικολαΐδου (επιμέλεια), </w:t>
            </w:r>
            <w:r>
              <w:rPr>
                <w:rFonts w:ascii="Corbel" w:hAnsi="Corbel"/>
                <w:i/>
                <w:sz w:val="24"/>
                <w:szCs w:val="24"/>
              </w:rPr>
              <w:t>Η δημιουργική γραφή στο σχολείο. Συγγραφικό εργαστήριο, ιδέες, Εκπαιδευτικές δραστηριότητες, Σενάρια διδασκαλίας</w:t>
            </w:r>
            <w:r>
              <w:rPr>
                <w:rFonts w:ascii="Corbel" w:hAnsi="Corbel"/>
                <w:sz w:val="24"/>
                <w:szCs w:val="24"/>
              </w:rPr>
              <w:t xml:space="preserve"> (οδηγός εκπαιδευτικού), εκδ. Μεταίχμιο, Αθήνα 2016</w:t>
            </w:r>
          </w:p>
          <w:p w:rsidR="009B2B1C" w:rsidRPr="009B2B1C" w:rsidRDefault="00AE3294" w:rsidP="009B2B1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4. </w:t>
            </w:r>
            <w:r w:rsidR="009B2B1C" w:rsidRPr="009B2B1C">
              <w:rPr>
                <w:rFonts w:ascii="Corbel" w:hAnsi="Corbel"/>
              </w:rPr>
              <w:t xml:space="preserve">Ανθολογίες (έντυπες ή ηλεκτρονικές) 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9B2B1C">
            <w:pPr>
              <w:spacing w:after="0"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lastRenderedPageBreak/>
              <w:t>ΠΑΡΑΔΟΤΕΑ</w:t>
            </w:r>
          </w:p>
        </w:tc>
        <w:tc>
          <w:tcPr>
            <w:tcW w:w="5737" w:type="dxa"/>
          </w:tcPr>
          <w:p w:rsidR="009B2B1C" w:rsidRPr="009B2B1C" w:rsidRDefault="00AE3294" w:rsidP="009B2B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1. </w:t>
            </w:r>
            <w:r w:rsidR="009B2B1C" w:rsidRPr="009B2B1C">
              <w:rPr>
                <w:rFonts w:ascii="Corbel" w:hAnsi="Corbel"/>
                <w:sz w:val="24"/>
                <w:szCs w:val="24"/>
              </w:rPr>
              <w:t xml:space="preserve">«Βιβλίο» (έντυπο / ψηφιακό) με τα κείμενα </w:t>
            </w:r>
            <w:proofErr w:type="spellStart"/>
            <w:r w:rsidR="009B2B1C" w:rsidRPr="009B2B1C">
              <w:rPr>
                <w:rFonts w:ascii="Corbel" w:hAnsi="Corbel"/>
                <w:sz w:val="24"/>
                <w:szCs w:val="24"/>
              </w:rPr>
              <w:t>δημι-ουργικής</w:t>
            </w:r>
            <w:proofErr w:type="spellEnd"/>
            <w:r w:rsidR="009B2B1C" w:rsidRPr="009B2B1C">
              <w:rPr>
                <w:rFonts w:ascii="Corbel" w:hAnsi="Corbel"/>
                <w:sz w:val="24"/>
                <w:szCs w:val="24"/>
              </w:rPr>
              <w:t xml:space="preserve"> γραφής των μαθητών του ομίλου </w:t>
            </w:r>
          </w:p>
          <w:p w:rsidR="009B2B1C" w:rsidRPr="009B2B1C" w:rsidRDefault="00AE3294" w:rsidP="009B2B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2. </w:t>
            </w:r>
            <w:r w:rsidR="009B2B1C" w:rsidRPr="009B2B1C">
              <w:rPr>
                <w:rFonts w:ascii="Corbel" w:hAnsi="Corbel"/>
                <w:sz w:val="24"/>
                <w:szCs w:val="24"/>
              </w:rPr>
              <w:t>Παρουσίαση των μαθητικών εργασιών.</w:t>
            </w:r>
          </w:p>
        </w:tc>
      </w:tr>
      <w:tr w:rsidR="009B2B1C" w:rsidRPr="009B2B1C" w:rsidTr="00C63438">
        <w:tc>
          <w:tcPr>
            <w:tcW w:w="2785" w:type="dxa"/>
          </w:tcPr>
          <w:p w:rsidR="009B2B1C" w:rsidRPr="009B2B1C" w:rsidRDefault="009B2B1C" w:rsidP="003F28D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B2B1C">
              <w:rPr>
                <w:rFonts w:ascii="Corbel" w:hAnsi="Corbel"/>
                <w:sz w:val="24"/>
                <w:szCs w:val="24"/>
              </w:rPr>
              <w:t xml:space="preserve">ΣΥΝΕΡΓΑΣΙΑ  </w:t>
            </w:r>
            <w:r w:rsidR="003F28DD">
              <w:rPr>
                <w:rFonts w:ascii="Corbel" w:hAnsi="Corbel"/>
                <w:sz w:val="24"/>
                <w:szCs w:val="24"/>
              </w:rPr>
              <w:t xml:space="preserve">με </w:t>
            </w:r>
            <w:r w:rsidRPr="009B2B1C">
              <w:rPr>
                <w:rFonts w:ascii="Corbel" w:hAnsi="Corbel"/>
                <w:sz w:val="24"/>
                <w:szCs w:val="24"/>
              </w:rPr>
              <w:t xml:space="preserve">ΦΟΡΕΙΣ </w:t>
            </w:r>
          </w:p>
        </w:tc>
        <w:tc>
          <w:tcPr>
            <w:tcW w:w="5737" w:type="dxa"/>
          </w:tcPr>
          <w:p w:rsidR="009B2B1C" w:rsidRPr="009B2B1C" w:rsidRDefault="009B2B1C" w:rsidP="009B2B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 w:rsidRPr="009B2B1C">
              <w:rPr>
                <w:rFonts w:ascii="Corbel" w:hAnsi="Corbel" w:cs="TimesNewRomanPSMT"/>
                <w:sz w:val="24"/>
                <w:szCs w:val="24"/>
              </w:rPr>
              <w:t xml:space="preserve">Πρόσκληση λογοτεχνών για συζήτηση και προβληματισμό σε θέματα </w:t>
            </w:r>
            <w:r w:rsidR="003F28DD">
              <w:rPr>
                <w:rFonts w:ascii="Corbel" w:hAnsi="Corbel" w:cs="TimesNewRomanPSMT"/>
                <w:sz w:val="24"/>
                <w:szCs w:val="24"/>
              </w:rPr>
              <w:t xml:space="preserve">λογοτεχνίας και </w:t>
            </w:r>
            <w:r w:rsidRPr="009B2B1C">
              <w:rPr>
                <w:rFonts w:ascii="Corbel" w:hAnsi="Corbel" w:cs="TimesNewRomanPSMT"/>
                <w:sz w:val="24"/>
                <w:szCs w:val="24"/>
              </w:rPr>
              <w:t>δημιουργικής γραφής</w:t>
            </w:r>
          </w:p>
        </w:tc>
      </w:tr>
    </w:tbl>
    <w:p w:rsidR="009B2B1C" w:rsidRPr="009B2B1C" w:rsidRDefault="009B2B1C" w:rsidP="009B2B1C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sectPr w:rsidR="009B2B1C" w:rsidRPr="009B2B1C" w:rsidSect="00CD5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5D7"/>
    <w:multiLevelType w:val="hybridMultilevel"/>
    <w:tmpl w:val="57AE1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5A3E"/>
    <w:multiLevelType w:val="hybridMultilevel"/>
    <w:tmpl w:val="94FE49A4"/>
    <w:lvl w:ilvl="0" w:tplc="9646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409"/>
    <w:multiLevelType w:val="hybridMultilevel"/>
    <w:tmpl w:val="A2DC3B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82D"/>
    <w:multiLevelType w:val="hybridMultilevel"/>
    <w:tmpl w:val="1B7CA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E4ACF"/>
    <w:multiLevelType w:val="hybridMultilevel"/>
    <w:tmpl w:val="7B68BD38"/>
    <w:lvl w:ilvl="0" w:tplc="9646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2FE5"/>
    <w:multiLevelType w:val="hybridMultilevel"/>
    <w:tmpl w:val="24C614E4"/>
    <w:lvl w:ilvl="0" w:tplc="0ABE9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6EAA"/>
    <w:multiLevelType w:val="hybridMultilevel"/>
    <w:tmpl w:val="6FF212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609C2"/>
    <w:multiLevelType w:val="hybridMultilevel"/>
    <w:tmpl w:val="5DFC0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456D"/>
    <w:multiLevelType w:val="hybridMultilevel"/>
    <w:tmpl w:val="4BBCF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F7789"/>
    <w:multiLevelType w:val="hybridMultilevel"/>
    <w:tmpl w:val="082CD4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93C95"/>
    <w:multiLevelType w:val="hybridMultilevel"/>
    <w:tmpl w:val="9EA01108"/>
    <w:lvl w:ilvl="0" w:tplc="9646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B1C"/>
    <w:rsid w:val="00254CC8"/>
    <w:rsid w:val="0032715A"/>
    <w:rsid w:val="00360DF6"/>
    <w:rsid w:val="003F28DD"/>
    <w:rsid w:val="00413CA8"/>
    <w:rsid w:val="005963E7"/>
    <w:rsid w:val="009B2B1C"/>
    <w:rsid w:val="009B5E0F"/>
    <w:rsid w:val="009B7F57"/>
    <w:rsid w:val="00AE3294"/>
    <w:rsid w:val="00AF06A5"/>
    <w:rsid w:val="00CD5185"/>
    <w:rsid w:val="00E9549F"/>
    <w:rsid w:val="00EC141F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5A5"/>
  <w15:docId w15:val="{B2E1B994-1B60-432F-81EE-0B3E53A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F"/>
  </w:style>
  <w:style w:type="paragraph" w:styleId="1">
    <w:name w:val="heading 1"/>
    <w:basedOn w:val="a"/>
    <w:next w:val="a"/>
    <w:link w:val="1Char"/>
    <w:autoRedefine/>
    <w:uiPriority w:val="9"/>
    <w:qFormat/>
    <w:rsid w:val="0032715A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15A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qFormat/>
    <w:rsid w:val="009B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B2B1C"/>
    <w:rPr>
      <w:color w:val="0000FF"/>
      <w:u w:val="single"/>
    </w:rPr>
  </w:style>
  <w:style w:type="character" w:customStyle="1" w:styleId="available">
    <w:name w:val="available"/>
    <w:basedOn w:val="a0"/>
    <w:rsid w:val="009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54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1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User</cp:lastModifiedBy>
  <cp:revision>5</cp:revision>
  <dcterms:created xsi:type="dcterms:W3CDTF">2018-06-12T15:49:00Z</dcterms:created>
  <dcterms:modified xsi:type="dcterms:W3CDTF">2021-06-17T07:39:00Z</dcterms:modified>
</cp:coreProperties>
</file>